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6A" w:rsidRPr="00914D7B" w:rsidRDefault="004E7AEA" w:rsidP="00D45EEB">
      <w:pPr>
        <w:pStyle w:val="Corpodetexto"/>
        <w:ind w:left="0"/>
        <w:rPr>
          <w:rFonts w:ascii="Arial" w:hAnsi="Arial" w:cs="Arial"/>
        </w:rPr>
      </w:pPr>
      <w:bookmarkStart w:id="0" w:name="_GoBack"/>
      <w:r w:rsidRPr="00914D7B">
        <w:rPr>
          <w:rFonts w:ascii="Arial" w:hAnsi="Arial" w:cs="Arial"/>
          <w:noProof/>
          <w:lang w:val="pt-BR" w:eastAsia="pt-BR"/>
        </w:rPr>
        <w:drawing>
          <wp:anchor distT="0" distB="0" distL="0" distR="0" simplePos="0" relativeHeight="487319552" behindDoc="1" locked="0" layoutInCell="1" allowOverlap="1" wp14:anchorId="069283E4" wp14:editId="3DDA7BD3">
            <wp:simplePos x="0" y="0"/>
            <wp:positionH relativeFrom="page">
              <wp:align>left</wp:align>
            </wp:positionH>
            <wp:positionV relativeFrom="page">
              <wp:align>top</wp:align>
            </wp:positionV>
            <wp:extent cx="7525328" cy="108204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525328" cy="10820400"/>
                    </a:xfrm>
                    <a:prstGeom prst="rect">
                      <a:avLst/>
                    </a:prstGeom>
                  </pic:spPr>
                </pic:pic>
              </a:graphicData>
            </a:graphic>
            <wp14:sizeRelV relativeFrom="margin">
              <wp14:pctHeight>0</wp14:pctHeight>
            </wp14:sizeRelV>
          </wp:anchor>
        </w:drawing>
      </w:r>
      <w:bookmarkEnd w:id="0"/>
    </w:p>
    <w:p w:rsidR="00EB1B6A" w:rsidRPr="00914D7B" w:rsidRDefault="004E7AEA" w:rsidP="00DD5DEB">
      <w:pPr>
        <w:pStyle w:val="Corpodetexto"/>
        <w:spacing w:before="105"/>
        <w:ind w:left="0"/>
        <w:rPr>
          <w:rFonts w:ascii="Arial" w:hAnsi="Arial" w:cs="Arial"/>
          <w:b/>
        </w:rPr>
      </w:pPr>
      <w:r w:rsidRPr="00914D7B">
        <w:rPr>
          <w:rFonts w:ascii="Arial" w:hAnsi="Arial" w:cs="Arial"/>
          <w:b/>
          <w:noProof/>
          <w:lang w:val="pt-BR" w:eastAsia="pt-BR"/>
        </w:rPr>
        <mc:AlternateContent>
          <mc:Choice Requires="wps">
            <w:drawing>
              <wp:anchor distT="0" distB="0" distL="0" distR="0" simplePos="0" relativeHeight="487587840" behindDoc="1" locked="0" layoutInCell="1" allowOverlap="1" wp14:anchorId="01CD17C3" wp14:editId="3415399B">
                <wp:simplePos x="0" y="0"/>
                <wp:positionH relativeFrom="page">
                  <wp:posOffset>847725</wp:posOffset>
                </wp:positionH>
                <wp:positionV relativeFrom="paragraph">
                  <wp:posOffset>228600</wp:posOffset>
                </wp:positionV>
                <wp:extent cx="6067425" cy="428625"/>
                <wp:effectExtent l="0" t="0" r="28575" b="28575"/>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7425" cy="428625"/>
                        </a:xfrm>
                        <a:prstGeom prst="rect">
                          <a:avLst/>
                        </a:prstGeom>
                        <a:solidFill>
                          <a:srgbClr val="F2F2F2"/>
                        </a:solidFill>
                        <a:ln w="6096">
                          <a:solidFill>
                            <a:srgbClr val="000000"/>
                          </a:solidFill>
                          <a:prstDash val="solid"/>
                        </a:ln>
                      </wps:spPr>
                      <wps:txbx>
                        <w:txbxContent>
                          <w:p w:rsidR="00EB1B6A" w:rsidRDefault="004E7AEA">
                            <w:pPr>
                              <w:spacing w:before="14"/>
                              <w:ind w:left="15" w:right="11"/>
                              <w:jc w:val="center"/>
                              <w:rPr>
                                <w:rFonts w:ascii="Arial" w:hAnsi="Arial"/>
                                <w:b/>
                                <w:color w:val="000000"/>
                              </w:rPr>
                            </w:pPr>
                            <w:r>
                              <w:rPr>
                                <w:rFonts w:ascii="Arial" w:hAnsi="Arial"/>
                                <w:b/>
                                <w:color w:val="000000"/>
                              </w:rPr>
                              <w:t>TERMO</w:t>
                            </w:r>
                            <w:r>
                              <w:rPr>
                                <w:rFonts w:ascii="Arial" w:hAnsi="Arial"/>
                                <w:b/>
                                <w:color w:val="000000"/>
                                <w:spacing w:val="33"/>
                              </w:rPr>
                              <w:t xml:space="preserve"> </w:t>
                            </w:r>
                            <w:r>
                              <w:rPr>
                                <w:rFonts w:ascii="Arial" w:hAnsi="Arial"/>
                                <w:b/>
                                <w:color w:val="000000"/>
                              </w:rPr>
                              <w:t>DE</w:t>
                            </w:r>
                            <w:r>
                              <w:rPr>
                                <w:rFonts w:ascii="Arial" w:hAnsi="Arial"/>
                                <w:b/>
                                <w:color w:val="000000"/>
                                <w:spacing w:val="32"/>
                              </w:rPr>
                              <w:t xml:space="preserve"> </w:t>
                            </w:r>
                            <w:r>
                              <w:rPr>
                                <w:rFonts w:ascii="Arial" w:hAnsi="Arial"/>
                                <w:b/>
                                <w:color w:val="000000"/>
                                <w:spacing w:val="-2"/>
                              </w:rPr>
                              <w:t>REFERÊNCIA</w:t>
                            </w:r>
                          </w:p>
                          <w:p w:rsidR="00EB1B6A" w:rsidRDefault="004E7AEA">
                            <w:pPr>
                              <w:spacing w:before="52"/>
                              <w:ind w:left="4" w:right="15"/>
                              <w:jc w:val="center"/>
                              <w:rPr>
                                <w:rFonts w:ascii="Arial" w:hAnsi="Arial"/>
                                <w:b/>
                                <w:color w:val="000000"/>
                              </w:rPr>
                            </w:pPr>
                            <w:r>
                              <w:rPr>
                                <w:rFonts w:ascii="Arial" w:hAnsi="Arial"/>
                                <w:b/>
                                <w:color w:val="000000"/>
                              </w:rPr>
                              <w:t>(Art.</w:t>
                            </w:r>
                            <w:r>
                              <w:rPr>
                                <w:rFonts w:ascii="Arial" w:hAnsi="Arial"/>
                                <w:b/>
                                <w:color w:val="000000"/>
                                <w:spacing w:val="29"/>
                              </w:rPr>
                              <w:t xml:space="preserve"> </w:t>
                            </w:r>
                            <w:r>
                              <w:rPr>
                                <w:rFonts w:ascii="Arial" w:hAnsi="Arial"/>
                                <w:b/>
                                <w:color w:val="000000"/>
                              </w:rPr>
                              <w:t>40,</w:t>
                            </w:r>
                            <w:r>
                              <w:rPr>
                                <w:rFonts w:ascii="Arial" w:hAnsi="Arial"/>
                                <w:b/>
                                <w:color w:val="000000"/>
                                <w:spacing w:val="32"/>
                              </w:rPr>
                              <w:t xml:space="preserve"> </w:t>
                            </w:r>
                            <w:r>
                              <w:rPr>
                                <w:rFonts w:ascii="Arial" w:hAnsi="Arial"/>
                                <w:b/>
                                <w:color w:val="000000"/>
                              </w:rPr>
                              <w:t>§1º</w:t>
                            </w:r>
                            <w:r>
                              <w:rPr>
                                <w:rFonts w:ascii="Arial" w:hAnsi="Arial"/>
                                <w:b/>
                                <w:color w:val="000000"/>
                                <w:spacing w:val="33"/>
                              </w:rPr>
                              <w:t xml:space="preserve"> </w:t>
                            </w:r>
                            <w:r>
                              <w:rPr>
                                <w:rFonts w:ascii="Arial" w:hAnsi="Arial"/>
                                <w:b/>
                                <w:color w:val="000000"/>
                              </w:rPr>
                              <w:t>e</w:t>
                            </w:r>
                            <w:r>
                              <w:rPr>
                                <w:rFonts w:ascii="Arial" w:hAnsi="Arial"/>
                                <w:b/>
                                <w:color w:val="000000"/>
                                <w:spacing w:val="29"/>
                              </w:rPr>
                              <w:t xml:space="preserve"> </w:t>
                            </w:r>
                            <w:r>
                              <w:rPr>
                                <w:rFonts w:ascii="Arial" w:hAnsi="Arial"/>
                                <w:b/>
                                <w:color w:val="000000"/>
                              </w:rPr>
                              <w:t>inciso</w:t>
                            </w:r>
                            <w:r>
                              <w:rPr>
                                <w:rFonts w:ascii="Arial" w:hAnsi="Arial"/>
                                <w:b/>
                                <w:color w:val="000000"/>
                                <w:spacing w:val="31"/>
                              </w:rPr>
                              <w:t xml:space="preserve"> </w:t>
                            </w:r>
                            <w:r>
                              <w:rPr>
                                <w:rFonts w:ascii="Arial" w:hAnsi="Arial"/>
                                <w:b/>
                                <w:color w:val="000000"/>
                              </w:rPr>
                              <w:t>XXIII</w:t>
                            </w:r>
                            <w:r>
                              <w:rPr>
                                <w:rFonts w:ascii="Arial" w:hAnsi="Arial"/>
                                <w:b/>
                                <w:color w:val="000000"/>
                                <w:spacing w:val="32"/>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caput</w:t>
                            </w:r>
                            <w:r>
                              <w:rPr>
                                <w:rFonts w:ascii="Arial" w:hAnsi="Arial"/>
                                <w:b/>
                                <w:color w:val="000000"/>
                                <w:spacing w:val="33"/>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art.</w:t>
                            </w:r>
                            <w:r>
                              <w:rPr>
                                <w:rFonts w:ascii="Arial" w:hAnsi="Arial"/>
                                <w:b/>
                                <w:color w:val="000000"/>
                                <w:spacing w:val="37"/>
                              </w:rPr>
                              <w:t xml:space="preserve"> </w:t>
                            </w:r>
                            <w:r>
                              <w:rPr>
                                <w:rFonts w:ascii="Arial" w:hAnsi="Arial"/>
                                <w:b/>
                                <w:color w:val="000000"/>
                              </w:rPr>
                              <w:t>6º</w:t>
                            </w:r>
                            <w:r>
                              <w:rPr>
                                <w:rFonts w:ascii="Arial" w:hAnsi="Arial"/>
                                <w:b/>
                                <w:color w:val="000000"/>
                                <w:spacing w:val="33"/>
                              </w:rPr>
                              <w:t xml:space="preserve"> </w:t>
                            </w:r>
                            <w:r>
                              <w:rPr>
                                <w:rFonts w:ascii="Arial" w:hAnsi="Arial"/>
                                <w:b/>
                                <w:color w:val="000000"/>
                              </w:rPr>
                              <w:t>da</w:t>
                            </w:r>
                            <w:r>
                              <w:rPr>
                                <w:rFonts w:ascii="Arial" w:hAnsi="Arial"/>
                                <w:b/>
                                <w:color w:val="000000"/>
                                <w:spacing w:val="30"/>
                              </w:rPr>
                              <w:t xml:space="preserve"> </w:t>
                            </w:r>
                            <w:r>
                              <w:rPr>
                                <w:rFonts w:ascii="Arial" w:hAnsi="Arial"/>
                                <w:b/>
                                <w:color w:val="000000"/>
                              </w:rPr>
                              <w:t>Lei</w:t>
                            </w:r>
                            <w:r>
                              <w:rPr>
                                <w:rFonts w:ascii="Arial" w:hAnsi="Arial"/>
                                <w:b/>
                                <w:color w:val="000000"/>
                                <w:spacing w:val="32"/>
                              </w:rPr>
                              <w:t xml:space="preserve"> </w:t>
                            </w:r>
                            <w:r>
                              <w:rPr>
                                <w:rFonts w:ascii="Arial" w:hAnsi="Arial"/>
                                <w:b/>
                                <w:color w:val="000000"/>
                                <w:spacing w:val="-2"/>
                              </w:rPr>
                              <w:t>14.133/21)</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CD17C3" id="_x0000_t202" coordsize="21600,21600" o:spt="202" path="m,l,21600r21600,l21600,xe">
                <v:stroke joinstyle="miter"/>
                <v:path gradientshapeok="t" o:connecttype="rect"/>
              </v:shapetype>
              <v:shape id="Textbox 2" o:spid="_x0000_s1026" type="#_x0000_t202" style="position:absolute;margin-left:66.75pt;margin-top:18pt;width:477.75pt;height:33.7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" fillcolor="#f2f2f2" strokeweight=".48pt">
                <v:path arrowok="t"/>
                <v:textbox inset="0,0,0,0">
                  <w:txbxContent>
                    <w:p w:rsidR="00EB1B6A" w:rsidRDefault="004E7AEA">
                      <w:pPr>
                        <w:spacing w:before="14"/>
                        <w:ind w:left="15" w:right="11"/>
                        <w:jc w:val="center"/>
                        <w:rPr>
                          <w:rFonts w:ascii="Arial" w:hAnsi="Arial"/>
                          <w:b/>
                          <w:color w:val="000000"/>
                        </w:rPr>
                      </w:pPr>
                      <w:r>
                        <w:rPr>
                          <w:rFonts w:ascii="Arial" w:hAnsi="Arial"/>
                          <w:b/>
                          <w:color w:val="000000"/>
                        </w:rPr>
                        <w:t>TERMO</w:t>
                      </w:r>
                      <w:r>
                        <w:rPr>
                          <w:rFonts w:ascii="Arial" w:hAnsi="Arial"/>
                          <w:b/>
                          <w:color w:val="000000"/>
                          <w:spacing w:val="33"/>
                        </w:rPr>
                        <w:t xml:space="preserve"> </w:t>
                      </w:r>
                      <w:r>
                        <w:rPr>
                          <w:rFonts w:ascii="Arial" w:hAnsi="Arial"/>
                          <w:b/>
                          <w:color w:val="000000"/>
                        </w:rPr>
                        <w:t>DE</w:t>
                      </w:r>
                      <w:r>
                        <w:rPr>
                          <w:rFonts w:ascii="Arial" w:hAnsi="Arial"/>
                          <w:b/>
                          <w:color w:val="000000"/>
                          <w:spacing w:val="32"/>
                        </w:rPr>
                        <w:t xml:space="preserve"> </w:t>
                      </w:r>
                      <w:r>
                        <w:rPr>
                          <w:rFonts w:ascii="Arial" w:hAnsi="Arial"/>
                          <w:b/>
                          <w:color w:val="000000"/>
                          <w:spacing w:val="-2"/>
                        </w:rPr>
                        <w:t>REFERÊNCIA</w:t>
                      </w:r>
                    </w:p>
                    <w:p w:rsidR="00EB1B6A" w:rsidRDefault="004E7AEA">
                      <w:pPr>
                        <w:spacing w:before="52"/>
                        <w:ind w:left="4" w:right="15"/>
                        <w:jc w:val="center"/>
                        <w:rPr>
                          <w:rFonts w:ascii="Arial" w:hAnsi="Arial"/>
                          <w:b/>
                          <w:color w:val="000000"/>
                        </w:rPr>
                      </w:pPr>
                      <w:r>
                        <w:rPr>
                          <w:rFonts w:ascii="Arial" w:hAnsi="Arial"/>
                          <w:b/>
                          <w:color w:val="000000"/>
                        </w:rPr>
                        <w:t>(Art.</w:t>
                      </w:r>
                      <w:r>
                        <w:rPr>
                          <w:rFonts w:ascii="Arial" w:hAnsi="Arial"/>
                          <w:b/>
                          <w:color w:val="000000"/>
                          <w:spacing w:val="29"/>
                        </w:rPr>
                        <w:t xml:space="preserve"> </w:t>
                      </w:r>
                      <w:r>
                        <w:rPr>
                          <w:rFonts w:ascii="Arial" w:hAnsi="Arial"/>
                          <w:b/>
                          <w:color w:val="000000"/>
                        </w:rPr>
                        <w:t>40,</w:t>
                      </w:r>
                      <w:r>
                        <w:rPr>
                          <w:rFonts w:ascii="Arial" w:hAnsi="Arial"/>
                          <w:b/>
                          <w:color w:val="000000"/>
                          <w:spacing w:val="32"/>
                        </w:rPr>
                        <w:t xml:space="preserve"> </w:t>
                      </w:r>
                      <w:r>
                        <w:rPr>
                          <w:rFonts w:ascii="Arial" w:hAnsi="Arial"/>
                          <w:b/>
                          <w:color w:val="000000"/>
                        </w:rPr>
                        <w:t>§1º</w:t>
                      </w:r>
                      <w:r>
                        <w:rPr>
                          <w:rFonts w:ascii="Arial" w:hAnsi="Arial"/>
                          <w:b/>
                          <w:color w:val="000000"/>
                          <w:spacing w:val="33"/>
                        </w:rPr>
                        <w:t xml:space="preserve"> </w:t>
                      </w:r>
                      <w:r>
                        <w:rPr>
                          <w:rFonts w:ascii="Arial" w:hAnsi="Arial"/>
                          <w:b/>
                          <w:color w:val="000000"/>
                        </w:rPr>
                        <w:t>e</w:t>
                      </w:r>
                      <w:r>
                        <w:rPr>
                          <w:rFonts w:ascii="Arial" w:hAnsi="Arial"/>
                          <w:b/>
                          <w:color w:val="000000"/>
                          <w:spacing w:val="29"/>
                        </w:rPr>
                        <w:t xml:space="preserve"> </w:t>
                      </w:r>
                      <w:r>
                        <w:rPr>
                          <w:rFonts w:ascii="Arial" w:hAnsi="Arial"/>
                          <w:b/>
                          <w:color w:val="000000"/>
                        </w:rPr>
                        <w:t>inciso</w:t>
                      </w:r>
                      <w:r>
                        <w:rPr>
                          <w:rFonts w:ascii="Arial" w:hAnsi="Arial"/>
                          <w:b/>
                          <w:color w:val="000000"/>
                          <w:spacing w:val="31"/>
                        </w:rPr>
                        <w:t xml:space="preserve"> </w:t>
                      </w:r>
                      <w:r>
                        <w:rPr>
                          <w:rFonts w:ascii="Arial" w:hAnsi="Arial"/>
                          <w:b/>
                          <w:color w:val="000000"/>
                        </w:rPr>
                        <w:t>XXIII</w:t>
                      </w:r>
                      <w:r>
                        <w:rPr>
                          <w:rFonts w:ascii="Arial" w:hAnsi="Arial"/>
                          <w:b/>
                          <w:color w:val="000000"/>
                          <w:spacing w:val="32"/>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caput</w:t>
                      </w:r>
                      <w:r>
                        <w:rPr>
                          <w:rFonts w:ascii="Arial" w:hAnsi="Arial"/>
                          <w:b/>
                          <w:color w:val="000000"/>
                          <w:spacing w:val="33"/>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art.</w:t>
                      </w:r>
                      <w:r>
                        <w:rPr>
                          <w:rFonts w:ascii="Arial" w:hAnsi="Arial"/>
                          <w:b/>
                          <w:color w:val="000000"/>
                          <w:spacing w:val="37"/>
                        </w:rPr>
                        <w:t xml:space="preserve"> </w:t>
                      </w:r>
                      <w:r>
                        <w:rPr>
                          <w:rFonts w:ascii="Arial" w:hAnsi="Arial"/>
                          <w:b/>
                          <w:color w:val="000000"/>
                        </w:rPr>
                        <w:t>6º</w:t>
                      </w:r>
                      <w:r>
                        <w:rPr>
                          <w:rFonts w:ascii="Arial" w:hAnsi="Arial"/>
                          <w:b/>
                          <w:color w:val="000000"/>
                          <w:spacing w:val="33"/>
                        </w:rPr>
                        <w:t xml:space="preserve"> </w:t>
                      </w:r>
                      <w:r>
                        <w:rPr>
                          <w:rFonts w:ascii="Arial" w:hAnsi="Arial"/>
                          <w:b/>
                          <w:color w:val="000000"/>
                        </w:rPr>
                        <w:t>da</w:t>
                      </w:r>
                      <w:r>
                        <w:rPr>
                          <w:rFonts w:ascii="Arial" w:hAnsi="Arial"/>
                          <w:b/>
                          <w:color w:val="000000"/>
                          <w:spacing w:val="30"/>
                        </w:rPr>
                        <w:t xml:space="preserve"> </w:t>
                      </w:r>
                      <w:r>
                        <w:rPr>
                          <w:rFonts w:ascii="Arial" w:hAnsi="Arial"/>
                          <w:b/>
                          <w:color w:val="000000"/>
                        </w:rPr>
                        <w:t>Lei</w:t>
                      </w:r>
                      <w:r>
                        <w:rPr>
                          <w:rFonts w:ascii="Arial" w:hAnsi="Arial"/>
                          <w:b/>
                          <w:color w:val="000000"/>
                          <w:spacing w:val="32"/>
                        </w:rPr>
                        <w:t xml:space="preserve"> </w:t>
                      </w:r>
                      <w:r>
                        <w:rPr>
                          <w:rFonts w:ascii="Arial" w:hAnsi="Arial"/>
                          <w:b/>
                          <w:color w:val="000000"/>
                          <w:spacing w:val="-2"/>
                        </w:rPr>
                        <w:t>14.133/21)</w:t>
                      </w:r>
                    </w:p>
                  </w:txbxContent>
                </v:textbox>
                <w10:wrap type="topAndBottom" anchorx="page"/>
              </v:shape>
            </w:pict>
          </mc:Fallback>
        </mc:AlternateContent>
      </w:r>
    </w:p>
    <w:p w:rsidR="00EB1B6A" w:rsidRPr="00914D7B" w:rsidRDefault="00EB1B6A" w:rsidP="00DD5DEB">
      <w:pPr>
        <w:pStyle w:val="Corpodetexto"/>
        <w:spacing w:before="127"/>
        <w:ind w:left="0"/>
        <w:rPr>
          <w:rFonts w:ascii="Arial" w:hAnsi="Arial" w:cs="Arial"/>
          <w:b/>
        </w:rPr>
      </w:pPr>
    </w:p>
    <w:p w:rsidR="00EB1B6A" w:rsidRPr="00914D7B" w:rsidRDefault="004E7AEA" w:rsidP="00DD5DEB">
      <w:pPr>
        <w:pStyle w:val="Ttulo2"/>
        <w:ind w:left="284" w:firstLine="0"/>
        <w:rPr>
          <w:b w:val="0"/>
        </w:rPr>
      </w:pPr>
      <w:r w:rsidRPr="00914D7B">
        <w:t>Unidade</w:t>
      </w:r>
      <w:r w:rsidRPr="00914D7B">
        <w:rPr>
          <w:spacing w:val="-8"/>
        </w:rPr>
        <w:t xml:space="preserve"> </w:t>
      </w:r>
      <w:r w:rsidRPr="00914D7B">
        <w:t>Requisitante:</w:t>
      </w:r>
      <w:r w:rsidRPr="00914D7B">
        <w:rPr>
          <w:spacing w:val="-5"/>
        </w:rPr>
        <w:t xml:space="preserve"> </w:t>
      </w:r>
      <w:r w:rsidR="003B6B3D" w:rsidRPr="00914D7B">
        <w:rPr>
          <w:b w:val="0"/>
          <w:spacing w:val="-5"/>
        </w:rPr>
        <w:t>Secretaria Municipal de Obras, Urbanismo e Serviços Públicos</w:t>
      </w:r>
    </w:p>
    <w:p w:rsidR="00EB1B6A" w:rsidRPr="00914D7B" w:rsidRDefault="004E7AEA" w:rsidP="00DD5DEB">
      <w:pPr>
        <w:spacing w:before="76"/>
        <w:ind w:left="284"/>
        <w:rPr>
          <w:rFonts w:ascii="Arial" w:hAnsi="Arial" w:cs="Arial"/>
        </w:rPr>
      </w:pPr>
      <w:r w:rsidRPr="00914D7B">
        <w:rPr>
          <w:rFonts w:ascii="Arial" w:hAnsi="Arial" w:cs="Arial"/>
          <w:b/>
        </w:rPr>
        <w:t>Responsável</w:t>
      </w:r>
      <w:r w:rsidRPr="00914D7B">
        <w:rPr>
          <w:rFonts w:ascii="Arial" w:hAnsi="Arial" w:cs="Arial"/>
          <w:b/>
          <w:spacing w:val="-7"/>
        </w:rPr>
        <w:t xml:space="preserve"> </w:t>
      </w:r>
      <w:r w:rsidRPr="00914D7B">
        <w:rPr>
          <w:rFonts w:ascii="Arial" w:hAnsi="Arial" w:cs="Arial"/>
          <w:b/>
        </w:rPr>
        <w:t>pela</w:t>
      </w:r>
      <w:r w:rsidRPr="00914D7B">
        <w:rPr>
          <w:rFonts w:ascii="Arial" w:hAnsi="Arial" w:cs="Arial"/>
          <w:b/>
          <w:spacing w:val="-4"/>
        </w:rPr>
        <w:t xml:space="preserve"> </w:t>
      </w:r>
      <w:r w:rsidRPr="00914D7B">
        <w:rPr>
          <w:rFonts w:ascii="Arial" w:hAnsi="Arial" w:cs="Arial"/>
          <w:b/>
        </w:rPr>
        <w:t>Elaboração:</w:t>
      </w:r>
      <w:r w:rsidR="003B6B3D" w:rsidRPr="00914D7B">
        <w:rPr>
          <w:rFonts w:ascii="Arial" w:hAnsi="Arial" w:cs="Arial"/>
          <w:b/>
          <w:spacing w:val="-6"/>
        </w:rPr>
        <w:t xml:space="preserve"> </w:t>
      </w:r>
      <w:r w:rsidR="003B6B3D" w:rsidRPr="00914D7B">
        <w:rPr>
          <w:rFonts w:ascii="Arial" w:hAnsi="Arial" w:cs="Arial"/>
          <w:spacing w:val="-6"/>
        </w:rPr>
        <w:t>Adelio Eustaquio de Oliveira – Secretário de Obras</w:t>
      </w:r>
    </w:p>
    <w:p w:rsidR="005D0744" w:rsidRPr="00914D7B" w:rsidRDefault="004E7AEA" w:rsidP="00DD5DEB">
      <w:pPr>
        <w:pStyle w:val="Corpodetexto"/>
        <w:spacing w:before="1" w:line="288" w:lineRule="auto"/>
        <w:ind w:left="142" w:right="137"/>
        <w:jc w:val="both"/>
        <w:rPr>
          <w:rFonts w:ascii="Arial" w:hAnsi="Arial" w:cs="Arial"/>
        </w:rPr>
      </w:pPr>
      <w:r w:rsidRPr="00914D7B">
        <w:rPr>
          <w:rFonts w:ascii="Arial" w:hAnsi="Arial" w:cs="Arial"/>
          <w:b/>
        </w:rPr>
        <w:t>Objeto</w:t>
      </w:r>
      <w:r w:rsidRPr="00914D7B">
        <w:rPr>
          <w:rFonts w:ascii="Arial" w:hAnsi="Arial" w:cs="Arial"/>
          <w:b/>
          <w:spacing w:val="-6"/>
        </w:rPr>
        <w:t xml:space="preserve"> </w:t>
      </w:r>
      <w:r w:rsidRPr="00914D7B">
        <w:rPr>
          <w:rFonts w:ascii="Arial" w:hAnsi="Arial" w:cs="Arial"/>
          <w:b/>
        </w:rPr>
        <w:t>Resumido</w:t>
      </w:r>
      <w:r w:rsidRPr="00914D7B">
        <w:rPr>
          <w:rFonts w:ascii="Arial" w:hAnsi="Arial" w:cs="Arial"/>
          <w:b/>
          <w:spacing w:val="-5"/>
        </w:rPr>
        <w:t xml:space="preserve"> </w:t>
      </w:r>
      <w:r w:rsidRPr="00914D7B">
        <w:rPr>
          <w:rFonts w:ascii="Arial" w:hAnsi="Arial" w:cs="Arial"/>
          <w:b/>
        </w:rPr>
        <w:t>da</w:t>
      </w:r>
      <w:r w:rsidRPr="00914D7B">
        <w:rPr>
          <w:rFonts w:ascii="Arial" w:hAnsi="Arial" w:cs="Arial"/>
          <w:b/>
          <w:spacing w:val="-4"/>
        </w:rPr>
        <w:t xml:space="preserve"> </w:t>
      </w:r>
      <w:r w:rsidRPr="00914D7B">
        <w:rPr>
          <w:rFonts w:ascii="Arial" w:hAnsi="Arial" w:cs="Arial"/>
          <w:b/>
        </w:rPr>
        <w:t>Requisição:</w:t>
      </w:r>
      <w:r w:rsidR="005D0744" w:rsidRPr="00914D7B">
        <w:rPr>
          <w:rFonts w:ascii="Arial" w:hAnsi="Arial" w:cs="Arial"/>
          <w:bCs/>
        </w:rPr>
        <w:t xml:space="preserve"> </w:t>
      </w:r>
      <w:r w:rsidR="00E04D78" w:rsidRPr="00914D7B">
        <w:t xml:space="preserve">Aquisição de </w:t>
      </w:r>
      <w:r w:rsidR="00E04D78" w:rsidRPr="00914D7B">
        <w:rPr>
          <w:rStyle w:val="Forte"/>
        </w:rPr>
        <w:t>herbicida com concentração de 1% p/p</w:t>
      </w:r>
      <w:r w:rsidR="00E04D78" w:rsidRPr="00914D7B">
        <w:t>, destinado à utilização em atividades de jardinagem amadora, para controle de plantas daninhas em áreas verdes, jardins e espaços públicos.</w:t>
      </w:r>
    </w:p>
    <w:p w:rsidR="00EB1B6A" w:rsidRPr="00914D7B" w:rsidRDefault="00EB1B6A" w:rsidP="00DD5DEB">
      <w:pPr>
        <w:pStyle w:val="Corpodetexto"/>
        <w:spacing w:before="71"/>
        <w:ind w:left="0"/>
        <w:rPr>
          <w:rFonts w:ascii="Arial" w:hAnsi="Arial" w:cs="Arial"/>
        </w:rPr>
      </w:pPr>
    </w:p>
    <w:p w:rsidR="00EB1B6A" w:rsidRPr="00914D7B" w:rsidRDefault="004E7AEA" w:rsidP="00DD5DEB">
      <w:pPr>
        <w:pStyle w:val="Ttulo1"/>
        <w:numPr>
          <w:ilvl w:val="0"/>
          <w:numId w:val="15"/>
        </w:numPr>
        <w:tabs>
          <w:tab w:val="left" w:pos="565"/>
        </w:tabs>
        <w:ind w:left="565" w:hanging="281"/>
        <w:jc w:val="both"/>
      </w:pPr>
      <w:r w:rsidRPr="00914D7B">
        <w:t>OBJETO</w:t>
      </w:r>
      <w:r w:rsidRPr="00914D7B">
        <w:rPr>
          <w:spacing w:val="-4"/>
        </w:rPr>
        <w:t xml:space="preserve"> </w:t>
      </w:r>
      <w:r w:rsidRPr="00914D7B">
        <w:t>E</w:t>
      </w:r>
      <w:r w:rsidRPr="00914D7B">
        <w:rPr>
          <w:spacing w:val="-3"/>
        </w:rPr>
        <w:t xml:space="preserve"> </w:t>
      </w:r>
      <w:r w:rsidRPr="00914D7B">
        <w:t>CONDIÇÕES</w:t>
      </w:r>
      <w:r w:rsidRPr="00914D7B">
        <w:rPr>
          <w:spacing w:val="-6"/>
        </w:rPr>
        <w:t xml:space="preserve"> </w:t>
      </w:r>
      <w:r w:rsidRPr="00914D7B">
        <w:t>GERAIS</w:t>
      </w:r>
      <w:r w:rsidRPr="00914D7B">
        <w:rPr>
          <w:spacing w:val="-1"/>
        </w:rPr>
        <w:t xml:space="preserve"> </w:t>
      </w:r>
      <w:r w:rsidRPr="00914D7B">
        <w:t>DA</w:t>
      </w:r>
      <w:r w:rsidRPr="00914D7B">
        <w:rPr>
          <w:spacing w:val="-8"/>
        </w:rPr>
        <w:t xml:space="preserve"> </w:t>
      </w:r>
      <w:r w:rsidRPr="00914D7B">
        <w:rPr>
          <w:spacing w:val="-2"/>
        </w:rPr>
        <w:t>CONTRATAÇÃO</w:t>
      </w:r>
    </w:p>
    <w:p w:rsidR="005E49EC" w:rsidRPr="00914D7B" w:rsidRDefault="00E04D78" w:rsidP="00DD5DEB">
      <w:pPr>
        <w:pStyle w:val="PargrafodaLista"/>
        <w:tabs>
          <w:tab w:val="left" w:pos="848"/>
        </w:tabs>
        <w:spacing w:before="78" w:line="312" w:lineRule="auto"/>
        <w:ind w:right="274"/>
      </w:pPr>
      <w:r w:rsidRPr="00914D7B">
        <w:t xml:space="preserve">Constitui objeto da presente contratação a </w:t>
      </w:r>
      <w:r w:rsidRPr="00914D7B">
        <w:rPr>
          <w:rStyle w:val="Forte"/>
        </w:rPr>
        <w:t>aquisição de herbicida com concentração de 1% p/p</w:t>
      </w:r>
      <w:r w:rsidRPr="00914D7B">
        <w:t>, destinado à utilização em atividades de jardinagem amadora, para o controle de plantas daninhas em áreas verdes, jardins e espaços públicos do município, com as seguintes especificações:</w:t>
      </w:r>
    </w:p>
    <w:p w:rsidR="00E04D78" w:rsidRPr="00914D7B" w:rsidRDefault="00E04D78" w:rsidP="00DD5DEB">
      <w:pPr>
        <w:pStyle w:val="PargrafodaLista"/>
        <w:numPr>
          <w:ilvl w:val="0"/>
          <w:numId w:val="17"/>
        </w:numPr>
        <w:tabs>
          <w:tab w:val="left" w:pos="848"/>
        </w:tabs>
        <w:spacing w:before="78" w:line="312" w:lineRule="auto"/>
        <w:ind w:right="274"/>
      </w:pPr>
      <w:r w:rsidRPr="00914D7B">
        <w:t>Possuir concentração de 1% p/p do ingrediente ativo;</w:t>
      </w:r>
    </w:p>
    <w:p w:rsidR="00E04D78" w:rsidRPr="00914D7B" w:rsidRDefault="00E04D78" w:rsidP="00DD5DEB">
      <w:pPr>
        <w:pStyle w:val="PargrafodaLista"/>
        <w:numPr>
          <w:ilvl w:val="0"/>
          <w:numId w:val="17"/>
        </w:numPr>
        <w:tabs>
          <w:tab w:val="left" w:pos="848"/>
        </w:tabs>
        <w:spacing w:before="78" w:line="312" w:lineRule="auto"/>
        <w:ind w:right="274"/>
      </w:pPr>
      <w:r w:rsidRPr="00914D7B">
        <w:t>Ser indicado para jardinagem amadora e uso não profissional;</w:t>
      </w:r>
    </w:p>
    <w:p w:rsidR="00E04D78" w:rsidRPr="00914D7B" w:rsidRDefault="00E04D78" w:rsidP="00DD5DEB">
      <w:pPr>
        <w:pStyle w:val="PargrafodaLista"/>
        <w:numPr>
          <w:ilvl w:val="0"/>
          <w:numId w:val="17"/>
        </w:numPr>
        <w:tabs>
          <w:tab w:val="left" w:pos="848"/>
        </w:tabs>
        <w:spacing w:before="78" w:line="312" w:lineRule="auto"/>
        <w:ind w:right="274"/>
      </w:pPr>
      <w:r w:rsidRPr="00914D7B">
        <w:t>Estar devidamente registrado nos órgãos competentes, conforme legislação vigente;</w:t>
      </w:r>
    </w:p>
    <w:p w:rsidR="00E04D78" w:rsidRPr="00914D7B" w:rsidRDefault="00E04D78" w:rsidP="00DD5DEB">
      <w:pPr>
        <w:pStyle w:val="PargrafodaLista"/>
        <w:numPr>
          <w:ilvl w:val="0"/>
          <w:numId w:val="17"/>
        </w:numPr>
        <w:tabs>
          <w:tab w:val="left" w:pos="848"/>
        </w:tabs>
        <w:spacing w:before="78" w:line="312" w:lineRule="auto"/>
        <w:ind w:right="274"/>
      </w:pPr>
      <w:r w:rsidRPr="00914D7B">
        <w:t>Ser fornecido em embalagem original do fabricante, lacrada, contendo rótulo com informações técnicas, instruções de uso, composição, prazo de validade e dados do fabricante;</w:t>
      </w:r>
    </w:p>
    <w:p w:rsidR="00E04D78" w:rsidRPr="00914D7B" w:rsidRDefault="00E04D78" w:rsidP="00DD5DEB">
      <w:pPr>
        <w:pStyle w:val="PargrafodaLista"/>
        <w:numPr>
          <w:ilvl w:val="0"/>
          <w:numId w:val="17"/>
        </w:numPr>
        <w:tabs>
          <w:tab w:val="left" w:pos="848"/>
        </w:tabs>
        <w:spacing w:before="78" w:line="312" w:lineRule="auto"/>
        <w:ind w:right="274"/>
      </w:pPr>
      <w:r w:rsidRPr="00914D7B">
        <w:t>Apresentar prazo de validade mínimo de 12 (doze) meses a contar da data de entrega.</w:t>
      </w:r>
    </w:p>
    <w:p w:rsidR="005E49EC" w:rsidRPr="00914D7B" w:rsidRDefault="00F458D7" w:rsidP="00DD5DEB">
      <w:pPr>
        <w:tabs>
          <w:tab w:val="left" w:pos="848"/>
        </w:tabs>
        <w:spacing w:before="78" w:line="312" w:lineRule="auto"/>
        <w:ind w:left="284" w:right="274"/>
        <w:rPr>
          <w:rFonts w:ascii="Arial" w:hAnsi="Arial" w:cs="Arial"/>
        </w:rPr>
      </w:pPr>
      <w:r w:rsidRPr="00914D7B">
        <w:t>A entrega ocorrerá conforme solicitação da Administração, sendo o fornecedor responsável pelo transporte e substituição de produtos que apresentem irregularidades ou estejam em desacordo com as especificações.</w:t>
      </w:r>
    </w:p>
    <w:p w:rsidR="00EB1B6A" w:rsidRPr="00914D7B" w:rsidRDefault="00EB1B6A" w:rsidP="00DD5DEB">
      <w:pPr>
        <w:pStyle w:val="Corpodetexto"/>
        <w:spacing w:before="101"/>
        <w:ind w:left="0"/>
        <w:rPr>
          <w:rFonts w:ascii="Arial" w:hAnsi="Arial" w:cs="Arial"/>
        </w:rPr>
      </w:pPr>
    </w:p>
    <w:tbl>
      <w:tblPr>
        <w:tblStyle w:val="TableNormal"/>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3"/>
        <w:gridCol w:w="4358"/>
        <w:gridCol w:w="1134"/>
        <w:gridCol w:w="851"/>
        <w:gridCol w:w="1199"/>
        <w:gridCol w:w="1352"/>
      </w:tblGrid>
      <w:tr w:rsidR="00914D7B" w:rsidRPr="00914D7B" w:rsidTr="00AC470C">
        <w:trPr>
          <w:trHeight w:val="300"/>
        </w:trPr>
        <w:tc>
          <w:tcPr>
            <w:tcW w:w="763" w:type="dxa"/>
          </w:tcPr>
          <w:p w:rsidR="00EB1B6A" w:rsidRPr="00914D7B" w:rsidRDefault="004E7AEA" w:rsidP="00DD5DEB">
            <w:pPr>
              <w:pStyle w:val="TableParagraph"/>
              <w:spacing w:line="248" w:lineRule="exact"/>
              <w:ind w:left="4" w:right="2"/>
              <w:jc w:val="center"/>
              <w:rPr>
                <w:rFonts w:ascii="Arial" w:hAnsi="Arial" w:cs="Arial"/>
                <w:b/>
              </w:rPr>
            </w:pPr>
            <w:r w:rsidRPr="00914D7B">
              <w:rPr>
                <w:rFonts w:ascii="Arial" w:hAnsi="Arial" w:cs="Arial"/>
                <w:b/>
                <w:spacing w:val="-4"/>
              </w:rPr>
              <w:t>ITEM</w:t>
            </w:r>
          </w:p>
        </w:tc>
        <w:tc>
          <w:tcPr>
            <w:tcW w:w="4358" w:type="dxa"/>
          </w:tcPr>
          <w:p w:rsidR="00EB1B6A" w:rsidRPr="00914D7B" w:rsidRDefault="004E7AEA" w:rsidP="00DD5DEB">
            <w:pPr>
              <w:pStyle w:val="TableParagraph"/>
              <w:spacing w:line="248" w:lineRule="exact"/>
              <w:ind w:left="12" w:right="9"/>
              <w:jc w:val="center"/>
              <w:rPr>
                <w:rFonts w:ascii="Arial" w:hAnsi="Arial" w:cs="Arial"/>
                <w:b/>
              </w:rPr>
            </w:pPr>
            <w:r w:rsidRPr="00914D7B">
              <w:rPr>
                <w:rFonts w:ascii="Arial" w:hAnsi="Arial" w:cs="Arial"/>
                <w:b/>
                <w:spacing w:val="-2"/>
              </w:rPr>
              <w:t>OBJETO/ESPECIFICAÇÃO</w:t>
            </w:r>
          </w:p>
        </w:tc>
        <w:tc>
          <w:tcPr>
            <w:tcW w:w="1134" w:type="dxa"/>
          </w:tcPr>
          <w:p w:rsidR="00EB1B6A" w:rsidRPr="00914D7B" w:rsidRDefault="004E7AEA" w:rsidP="00DD5DEB">
            <w:pPr>
              <w:pStyle w:val="TableParagraph"/>
              <w:spacing w:line="248" w:lineRule="exact"/>
              <w:ind w:left="8"/>
              <w:jc w:val="center"/>
              <w:rPr>
                <w:rFonts w:ascii="Arial" w:hAnsi="Arial" w:cs="Arial"/>
                <w:b/>
              </w:rPr>
            </w:pPr>
            <w:r w:rsidRPr="00914D7B">
              <w:rPr>
                <w:rFonts w:ascii="Arial" w:hAnsi="Arial" w:cs="Arial"/>
                <w:b/>
                <w:spacing w:val="-2"/>
              </w:rPr>
              <w:t>UNID.</w:t>
            </w:r>
            <w:r w:rsidR="005D0744" w:rsidRPr="00914D7B">
              <w:rPr>
                <w:rFonts w:ascii="Arial" w:hAnsi="Arial" w:cs="Arial"/>
                <w:b/>
                <w:spacing w:val="-2"/>
              </w:rPr>
              <w:t>MED</w:t>
            </w:r>
          </w:p>
        </w:tc>
        <w:tc>
          <w:tcPr>
            <w:tcW w:w="851" w:type="dxa"/>
          </w:tcPr>
          <w:p w:rsidR="00EB1B6A" w:rsidRPr="00914D7B" w:rsidRDefault="004E7AEA" w:rsidP="00DD5DEB">
            <w:pPr>
              <w:pStyle w:val="TableParagraph"/>
              <w:spacing w:line="248" w:lineRule="exact"/>
              <w:ind w:left="4"/>
              <w:jc w:val="center"/>
              <w:rPr>
                <w:rFonts w:ascii="Arial" w:hAnsi="Arial" w:cs="Arial"/>
                <w:b/>
              </w:rPr>
            </w:pPr>
            <w:r w:rsidRPr="00914D7B">
              <w:rPr>
                <w:rFonts w:ascii="Arial" w:hAnsi="Arial" w:cs="Arial"/>
                <w:b/>
                <w:spacing w:val="-2"/>
              </w:rPr>
              <w:t>QUANT.</w:t>
            </w:r>
          </w:p>
        </w:tc>
        <w:tc>
          <w:tcPr>
            <w:tcW w:w="1199" w:type="dxa"/>
          </w:tcPr>
          <w:p w:rsidR="00EB1B6A" w:rsidRPr="00914D7B" w:rsidRDefault="004E7AEA" w:rsidP="00DD5DEB">
            <w:pPr>
              <w:pStyle w:val="TableParagraph"/>
              <w:spacing w:line="248" w:lineRule="exact"/>
              <w:jc w:val="center"/>
              <w:rPr>
                <w:rFonts w:ascii="Arial" w:hAnsi="Arial" w:cs="Arial"/>
                <w:b/>
              </w:rPr>
            </w:pPr>
            <w:r w:rsidRPr="00914D7B">
              <w:rPr>
                <w:rFonts w:ascii="Arial" w:hAnsi="Arial" w:cs="Arial"/>
                <w:b/>
                <w:spacing w:val="-5"/>
              </w:rPr>
              <w:t>PÇO</w:t>
            </w:r>
            <w:r w:rsidR="005D0744" w:rsidRPr="00914D7B">
              <w:rPr>
                <w:rFonts w:ascii="Arial" w:hAnsi="Arial" w:cs="Arial"/>
                <w:b/>
                <w:spacing w:val="-5"/>
              </w:rPr>
              <w:t xml:space="preserve"> </w:t>
            </w:r>
            <w:r w:rsidRPr="00914D7B">
              <w:rPr>
                <w:rFonts w:ascii="Arial" w:hAnsi="Arial" w:cs="Arial"/>
                <w:b/>
                <w:spacing w:val="-2"/>
              </w:rPr>
              <w:t>UNIT.</w:t>
            </w:r>
          </w:p>
        </w:tc>
        <w:tc>
          <w:tcPr>
            <w:tcW w:w="1352" w:type="dxa"/>
          </w:tcPr>
          <w:p w:rsidR="00EB1B6A" w:rsidRPr="00914D7B" w:rsidRDefault="004E7AEA" w:rsidP="00DD5DEB">
            <w:pPr>
              <w:pStyle w:val="TableParagraph"/>
              <w:spacing w:line="248" w:lineRule="exact"/>
              <w:ind w:left="4" w:right="5"/>
              <w:jc w:val="center"/>
              <w:rPr>
                <w:rFonts w:ascii="Arial" w:hAnsi="Arial" w:cs="Arial"/>
                <w:b/>
              </w:rPr>
            </w:pPr>
            <w:r w:rsidRPr="00914D7B">
              <w:rPr>
                <w:rFonts w:ascii="Arial" w:hAnsi="Arial" w:cs="Arial"/>
                <w:b/>
                <w:spacing w:val="-2"/>
              </w:rPr>
              <w:t>TOTAL</w:t>
            </w:r>
          </w:p>
        </w:tc>
      </w:tr>
      <w:tr w:rsidR="00914D7B" w:rsidRPr="00914D7B" w:rsidTr="00515D71">
        <w:trPr>
          <w:trHeight w:val="328"/>
        </w:trPr>
        <w:tc>
          <w:tcPr>
            <w:tcW w:w="763" w:type="dxa"/>
          </w:tcPr>
          <w:p w:rsidR="00EB1B6A" w:rsidRPr="00914D7B" w:rsidRDefault="004E7AEA" w:rsidP="00DD5DEB">
            <w:pPr>
              <w:pStyle w:val="TableParagraph"/>
              <w:spacing w:line="248" w:lineRule="exact"/>
              <w:ind w:left="4" w:right="1"/>
              <w:jc w:val="center"/>
              <w:rPr>
                <w:rFonts w:ascii="Arial" w:hAnsi="Arial" w:cs="Arial"/>
                <w:b/>
              </w:rPr>
            </w:pPr>
            <w:r w:rsidRPr="00914D7B">
              <w:rPr>
                <w:rFonts w:ascii="Arial" w:hAnsi="Arial" w:cs="Arial"/>
                <w:b/>
                <w:spacing w:val="-10"/>
              </w:rPr>
              <w:t>1</w:t>
            </w:r>
          </w:p>
        </w:tc>
        <w:tc>
          <w:tcPr>
            <w:tcW w:w="4358" w:type="dxa"/>
          </w:tcPr>
          <w:p w:rsidR="00EB1B6A" w:rsidRPr="00914D7B" w:rsidRDefault="00F458D7" w:rsidP="00DD5DEB">
            <w:pPr>
              <w:widowControl/>
              <w:adjustRightInd w:val="0"/>
              <w:rPr>
                <w:rFonts w:ascii="Arial" w:hAnsi="Arial" w:cs="Arial"/>
              </w:rPr>
            </w:pPr>
            <w:r w:rsidRPr="00914D7B">
              <w:rPr>
                <w:rFonts w:ascii="Arial" w:hAnsi="Arial" w:cs="Arial"/>
              </w:rPr>
              <w:t xml:space="preserve">Herbicida com concentração de </w:t>
            </w:r>
            <w:r w:rsidRPr="00914D7B">
              <w:rPr>
                <w:rStyle w:val="Forte"/>
                <w:rFonts w:ascii="Arial" w:hAnsi="Arial" w:cs="Arial"/>
              </w:rPr>
              <w:t>1% p/p, galão 20 litros, Solução aquosa (SL)</w:t>
            </w:r>
            <w:r w:rsidRPr="00914D7B">
              <w:rPr>
                <w:rFonts w:ascii="Arial" w:hAnsi="Arial" w:cs="Arial"/>
              </w:rPr>
              <w:t xml:space="preserve"> pronta para uso; ação </w:t>
            </w:r>
            <w:r w:rsidRPr="00914D7B">
              <w:rPr>
                <w:rStyle w:val="Forte"/>
                <w:rFonts w:ascii="Arial" w:hAnsi="Arial" w:cs="Arial"/>
              </w:rPr>
              <w:t>pós-emergente</w:t>
            </w:r>
            <w:r w:rsidRPr="00914D7B">
              <w:rPr>
                <w:rFonts w:ascii="Arial" w:hAnsi="Arial" w:cs="Arial"/>
              </w:rPr>
              <w:t xml:space="preserve">, sistêmica e/ou de contato, conforme princípio ativo, indicado para controle de plantas daninhas de folhas largas e/ou estreita, aplicação por pulverização manual, costal ou equipamento similar de baixa pressão, para uso em jardins, gramados, canteiros, calçadas, pátios e demais áreas verdes, produto estável em condições normais de armazenamento, produto devidamente </w:t>
            </w:r>
            <w:r w:rsidRPr="00914D7B">
              <w:rPr>
                <w:rStyle w:val="Forte"/>
                <w:rFonts w:ascii="Arial" w:hAnsi="Arial" w:cs="Arial"/>
              </w:rPr>
              <w:t xml:space="preserve">registrado nos órgãos </w:t>
            </w:r>
            <w:r w:rsidR="00515D71" w:rsidRPr="00914D7B">
              <w:rPr>
                <w:rFonts w:ascii="Arial" w:hAnsi="Arial" w:cs="Arial"/>
                <w:noProof/>
                <w:lang w:val="pt-BR" w:eastAsia="pt-BR"/>
              </w:rPr>
              <w:lastRenderedPageBreak/>
              <w:drawing>
                <wp:anchor distT="0" distB="0" distL="0" distR="0" simplePos="0" relativeHeight="487589888" behindDoc="1" locked="0" layoutInCell="1" allowOverlap="1" wp14:anchorId="2D4FB7C5" wp14:editId="6649BD7B">
                  <wp:simplePos x="0" y="0"/>
                  <wp:positionH relativeFrom="page">
                    <wp:posOffset>-1466850</wp:posOffset>
                  </wp:positionH>
                  <wp:positionV relativeFrom="page">
                    <wp:posOffset>-1448435</wp:posOffset>
                  </wp:positionV>
                  <wp:extent cx="7714947" cy="10904855"/>
                  <wp:effectExtent l="0" t="0" r="635" b="0"/>
                  <wp:wrapNone/>
                  <wp:docPr id="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714947" cy="10904855"/>
                          </a:xfrm>
                          <a:prstGeom prst="rect">
                            <a:avLst/>
                          </a:prstGeom>
                        </pic:spPr>
                      </pic:pic>
                    </a:graphicData>
                  </a:graphic>
                  <wp14:sizeRelH relativeFrom="margin">
                    <wp14:pctWidth>0</wp14:pctWidth>
                  </wp14:sizeRelH>
                  <wp14:sizeRelV relativeFrom="margin">
                    <wp14:pctHeight>0</wp14:pctHeight>
                  </wp14:sizeRelV>
                </wp:anchor>
              </w:drawing>
            </w:r>
            <w:r w:rsidRPr="00914D7B">
              <w:rPr>
                <w:rStyle w:val="Forte"/>
                <w:rFonts w:ascii="Arial" w:hAnsi="Arial" w:cs="Arial"/>
              </w:rPr>
              <w:t>competentes (MAPA, ANVISA e IBAMA)</w:t>
            </w:r>
            <w:r w:rsidRPr="00914D7B">
              <w:rPr>
                <w:rFonts w:ascii="Arial" w:hAnsi="Arial" w:cs="Arial"/>
              </w:rPr>
              <w:t xml:space="preserve">, conforme legislação vigente, classificação toxicológica e ambiental conforme normas atuais, acompanhado de </w:t>
            </w:r>
            <w:r w:rsidRPr="00914D7B">
              <w:rPr>
                <w:rStyle w:val="Forte"/>
                <w:rFonts w:ascii="Arial" w:hAnsi="Arial" w:cs="Arial"/>
              </w:rPr>
              <w:t xml:space="preserve">FISPQ – Ficha de Informações de Segurança de Produto Químico, </w:t>
            </w:r>
            <w:r w:rsidRPr="00914D7B">
              <w:rPr>
                <w:rFonts w:ascii="Arial" w:hAnsi="Arial" w:cs="Arial"/>
              </w:rPr>
              <w:t xml:space="preserve">recipiente resistente, lacrado e rotulado, rótulo contendo composição, concentração, modo de uso, precauções, lote, data de fabricação, validade e dados do fabricante, validade mínima de </w:t>
            </w:r>
            <w:r w:rsidRPr="00914D7B">
              <w:rPr>
                <w:rStyle w:val="Forte"/>
                <w:rFonts w:ascii="Arial" w:hAnsi="Arial" w:cs="Arial"/>
              </w:rPr>
              <w:t>12 meses</w:t>
            </w:r>
            <w:r w:rsidRPr="00914D7B">
              <w:rPr>
                <w:rFonts w:ascii="Arial" w:hAnsi="Arial" w:cs="Arial"/>
              </w:rPr>
              <w:t xml:space="preserve"> na data da entrega.</w:t>
            </w:r>
          </w:p>
        </w:tc>
        <w:tc>
          <w:tcPr>
            <w:tcW w:w="1134" w:type="dxa"/>
            <w:vAlign w:val="center"/>
          </w:tcPr>
          <w:p w:rsidR="00EB1B6A" w:rsidRPr="00914D7B" w:rsidRDefault="00E04D78" w:rsidP="00DD5DEB">
            <w:pPr>
              <w:pStyle w:val="TableParagraph"/>
              <w:spacing w:line="250" w:lineRule="exact"/>
              <w:ind w:left="8" w:right="3"/>
              <w:jc w:val="center"/>
              <w:rPr>
                <w:rFonts w:ascii="Arial" w:hAnsi="Arial" w:cs="Arial"/>
              </w:rPr>
            </w:pPr>
            <w:r w:rsidRPr="00914D7B">
              <w:rPr>
                <w:rFonts w:ascii="Arial" w:hAnsi="Arial" w:cs="Arial"/>
              </w:rPr>
              <w:lastRenderedPageBreak/>
              <w:t>GALAO</w:t>
            </w:r>
          </w:p>
        </w:tc>
        <w:tc>
          <w:tcPr>
            <w:tcW w:w="851" w:type="dxa"/>
            <w:vAlign w:val="center"/>
          </w:tcPr>
          <w:p w:rsidR="00EB1B6A" w:rsidRPr="00914D7B" w:rsidRDefault="00E04D78" w:rsidP="00DD5DEB">
            <w:pPr>
              <w:pStyle w:val="TableParagraph"/>
              <w:spacing w:line="250" w:lineRule="exact"/>
              <w:ind w:left="4"/>
              <w:jc w:val="center"/>
              <w:rPr>
                <w:rFonts w:ascii="Arial" w:hAnsi="Arial" w:cs="Arial"/>
              </w:rPr>
            </w:pPr>
            <w:r w:rsidRPr="00914D7B">
              <w:rPr>
                <w:rFonts w:ascii="Arial" w:hAnsi="Arial" w:cs="Arial"/>
              </w:rPr>
              <w:t>20</w:t>
            </w:r>
          </w:p>
        </w:tc>
        <w:tc>
          <w:tcPr>
            <w:tcW w:w="1199" w:type="dxa"/>
            <w:vAlign w:val="center"/>
          </w:tcPr>
          <w:p w:rsidR="00EB1B6A" w:rsidRPr="00914D7B" w:rsidRDefault="005D0744" w:rsidP="00DD5DEB">
            <w:pPr>
              <w:pStyle w:val="TableParagraph"/>
              <w:spacing w:line="250" w:lineRule="exact"/>
              <w:ind w:left="109"/>
              <w:jc w:val="center"/>
              <w:rPr>
                <w:rFonts w:ascii="Arial" w:hAnsi="Arial" w:cs="Arial"/>
              </w:rPr>
            </w:pPr>
            <w:r w:rsidRPr="00914D7B">
              <w:rPr>
                <w:rFonts w:ascii="Arial" w:hAnsi="Arial" w:cs="Arial"/>
              </w:rPr>
              <w:t xml:space="preserve">R$ </w:t>
            </w:r>
            <w:r w:rsidR="00AC470C" w:rsidRPr="00914D7B">
              <w:rPr>
                <w:rFonts w:ascii="Arial" w:hAnsi="Arial" w:cs="Arial"/>
              </w:rPr>
              <w:t>434,98</w:t>
            </w:r>
          </w:p>
        </w:tc>
        <w:tc>
          <w:tcPr>
            <w:tcW w:w="1352" w:type="dxa"/>
            <w:vAlign w:val="center"/>
          </w:tcPr>
          <w:p w:rsidR="00EB1B6A" w:rsidRPr="00914D7B" w:rsidRDefault="005D0744" w:rsidP="00DD5DEB">
            <w:pPr>
              <w:pStyle w:val="TableParagraph"/>
              <w:spacing w:line="250" w:lineRule="exact"/>
              <w:ind w:left="5" w:right="1"/>
              <w:jc w:val="center"/>
              <w:rPr>
                <w:rFonts w:ascii="Arial" w:hAnsi="Arial" w:cs="Arial"/>
              </w:rPr>
            </w:pPr>
            <w:r w:rsidRPr="00914D7B">
              <w:rPr>
                <w:rFonts w:ascii="Arial" w:hAnsi="Arial" w:cs="Arial"/>
              </w:rPr>
              <w:t>R</w:t>
            </w:r>
            <w:r w:rsidR="005E49EC" w:rsidRPr="00914D7B">
              <w:rPr>
                <w:rFonts w:ascii="Arial" w:hAnsi="Arial" w:cs="Arial"/>
              </w:rPr>
              <w:t xml:space="preserve">$ </w:t>
            </w:r>
            <w:r w:rsidR="00AC470C" w:rsidRPr="00914D7B">
              <w:rPr>
                <w:rFonts w:ascii="Arial" w:hAnsi="Arial" w:cs="Arial"/>
              </w:rPr>
              <w:t>8.699,60</w:t>
            </w:r>
          </w:p>
        </w:tc>
      </w:tr>
      <w:tr w:rsidR="00914D7B" w:rsidRPr="00914D7B" w:rsidTr="00515D71">
        <w:trPr>
          <w:trHeight w:val="328"/>
        </w:trPr>
        <w:tc>
          <w:tcPr>
            <w:tcW w:w="763" w:type="dxa"/>
          </w:tcPr>
          <w:p w:rsidR="00E04D78" w:rsidRPr="00914D7B" w:rsidRDefault="00E04D78" w:rsidP="00DD5DEB">
            <w:pPr>
              <w:pStyle w:val="TableParagraph"/>
              <w:spacing w:line="248" w:lineRule="exact"/>
              <w:ind w:left="4" w:right="1"/>
              <w:jc w:val="center"/>
              <w:rPr>
                <w:rFonts w:ascii="Arial" w:hAnsi="Arial" w:cs="Arial"/>
                <w:b/>
                <w:spacing w:val="-10"/>
              </w:rPr>
            </w:pPr>
            <w:r w:rsidRPr="00914D7B">
              <w:rPr>
                <w:rFonts w:ascii="Arial" w:hAnsi="Arial" w:cs="Arial"/>
                <w:b/>
                <w:spacing w:val="-10"/>
              </w:rPr>
              <w:lastRenderedPageBreak/>
              <w:t>2</w:t>
            </w:r>
          </w:p>
        </w:tc>
        <w:tc>
          <w:tcPr>
            <w:tcW w:w="4358" w:type="dxa"/>
          </w:tcPr>
          <w:p w:rsidR="00E04D78" w:rsidRPr="00914D7B" w:rsidRDefault="00F458D7" w:rsidP="00DD5DEB">
            <w:pPr>
              <w:widowControl/>
              <w:adjustRightInd w:val="0"/>
              <w:rPr>
                <w:rFonts w:ascii="Arial" w:hAnsi="Arial" w:cs="Arial"/>
              </w:rPr>
            </w:pPr>
            <w:r w:rsidRPr="00914D7B">
              <w:t xml:space="preserve">Herbicida com concentração de </w:t>
            </w:r>
            <w:r w:rsidRPr="00914D7B">
              <w:rPr>
                <w:rStyle w:val="Forte"/>
              </w:rPr>
              <w:t xml:space="preserve">1% p/p, galão 5 litros, </w:t>
            </w:r>
            <w:r w:rsidRPr="00914D7B">
              <w:t xml:space="preserve">Herbicida com concentração de </w:t>
            </w:r>
            <w:r w:rsidRPr="00914D7B">
              <w:rPr>
                <w:rStyle w:val="Forte"/>
              </w:rPr>
              <w:t xml:space="preserve">1% p/p, galão </w:t>
            </w:r>
            <w:r w:rsidR="00AC470C" w:rsidRPr="00914D7B">
              <w:rPr>
                <w:rStyle w:val="Forte"/>
              </w:rPr>
              <w:t>5</w:t>
            </w:r>
            <w:r w:rsidRPr="00914D7B">
              <w:rPr>
                <w:rStyle w:val="Forte"/>
              </w:rPr>
              <w:t xml:space="preserve"> litros, Solução aquosa (SL)</w:t>
            </w:r>
            <w:r w:rsidRPr="00914D7B">
              <w:t xml:space="preserve"> pronta para uso; ação </w:t>
            </w:r>
            <w:r w:rsidRPr="00914D7B">
              <w:rPr>
                <w:rStyle w:val="Forte"/>
              </w:rPr>
              <w:t>pós-emergente</w:t>
            </w:r>
            <w:r w:rsidRPr="00914D7B">
              <w:t xml:space="preserve">, sistêmica e/ou de contato, conforme princípio ativo, indicado para controle de plantas daninhas de folhas largas e/ou estreita, aplicação por pulverização manual, costal ou equipamento similar de baixa pressão, para uso em jardins, gramados, canteiros, calçadas, pátios e demais áreas verdes, produto estável em condições normais de armazenamento, produto devidamente </w:t>
            </w:r>
            <w:r w:rsidRPr="00914D7B">
              <w:rPr>
                <w:rStyle w:val="Forte"/>
              </w:rPr>
              <w:t>registrado nos órgãos competentes (MAPA, ANVISA e IBAMA)</w:t>
            </w:r>
            <w:r w:rsidRPr="00914D7B">
              <w:t xml:space="preserve">, conforme legislação vigente, classificação toxicológica e ambiental conforme normas atuais, acompanhado de </w:t>
            </w:r>
            <w:r w:rsidRPr="00914D7B">
              <w:rPr>
                <w:rStyle w:val="Forte"/>
              </w:rPr>
              <w:t xml:space="preserve">FISPQ – Ficha de Informações de Segurança de Produto Químico, </w:t>
            </w:r>
            <w:r w:rsidRPr="00914D7B">
              <w:t xml:space="preserve">recipiente resistente, lacrado e rotulado, rótulo contendo composição, concentração, modo de uso, precauções, lote, data de fabricação, validade e dados do fabricante, validade mínima de </w:t>
            </w:r>
            <w:r w:rsidRPr="00914D7B">
              <w:rPr>
                <w:rStyle w:val="Forte"/>
              </w:rPr>
              <w:t>12 meses</w:t>
            </w:r>
            <w:r w:rsidRPr="00914D7B">
              <w:t xml:space="preserve"> na data da entrega.</w:t>
            </w:r>
          </w:p>
        </w:tc>
        <w:tc>
          <w:tcPr>
            <w:tcW w:w="1134" w:type="dxa"/>
            <w:vAlign w:val="center"/>
          </w:tcPr>
          <w:p w:rsidR="00E04D78" w:rsidRPr="00914D7B" w:rsidRDefault="00E04D78" w:rsidP="00DD5DEB">
            <w:pPr>
              <w:pStyle w:val="TableParagraph"/>
              <w:spacing w:line="250" w:lineRule="exact"/>
              <w:ind w:left="8" w:right="3"/>
              <w:jc w:val="center"/>
              <w:rPr>
                <w:rFonts w:ascii="Arial" w:hAnsi="Arial" w:cs="Arial"/>
              </w:rPr>
            </w:pPr>
            <w:r w:rsidRPr="00914D7B">
              <w:rPr>
                <w:rFonts w:ascii="Arial" w:hAnsi="Arial" w:cs="Arial"/>
              </w:rPr>
              <w:t>GALAO</w:t>
            </w:r>
          </w:p>
        </w:tc>
        <w:tc>
          <w:tcPr>
            <w:tcW w:w="851" w:type="dxa"/>
            <w:vAlign w:val="center"/>
          </w:tcPr>
          <w:p w:rsidR="00E04D78" w:rsidRPr="00914D7B" w:rsidRDefault="00E04D78" w:rsidP="00DD5DEB">
            <w:pPr>
              <w:pStyle w:val="TableParagraph"/>
              <w:spacing w:line="250" w:lineRule="exact"/>
              <w:ind w:left="4"/>
              <w:jc w:val="center"/>
              <w:rPr>
                <w:rFonts w:ascii="Arial" w:hAnsi="Arial" w:cs="Arial"/>
              </w:rPr>
            </w:pPr>
            <w:r w:rsidRPr="00914D7B">
              <w:rPr>
                <w:rFonts w:ascii="Arial" w:hAnsi="Arial" w:cs="Arial"/>
              </w:rPr>
              <w:t>40</w:t>
            </w:r>
          </w:p>
        </w:tc>
        <w:tc>
          <w:tcPr>
            <w:tcW w:w="1199" w:type="dxa"/>
            <w:vAlign w:val="center"/>
          </w:tcPr>
          <w:p w:rsidR="00E04D78" w:rsidRPr="00914D7B" w:rsidRDefault="00E04D78" w:rsidP="00DD5DEB">
            <w:pPr>
              <w:pStyle w:val="TableParagraph"/>
              <w:spacing w:line="250" w:lineRule="exact"/>
              <w:ind w:left="109"/>
              <w:jc w:val="center"/>
              <w:rPr>
                <w:rFonts w:ascii="Arial" w:hAnsi="Arial" w:cs="Arial"/>
              </w:rPr>
            </w:pPr>
            <w:r w:rsidRPr="00914D7B">
              <w:rPr>
                <w:rFonts w:ascii="Arial" w:hAnsi="Arial" w:cs="Arial"/>
              </w:rPr>
              <w:t>R$</w:t>
            </w:r>
            <w:r w:rsidR="00AC470C" w:rsidRPr="00914D7B">
              <w:rPr>
                <w:rFonts w:ascii="Arial" w:hAnsi="Arial" w:cs="Arial"/>
              </w:rPr>
              <w:t xml:space="preserve"> 249,92</w:t>
            </w:r>
          </w:p>
        </w:tc>
        <w:tc>
          <w:tcPr>
            <w:tcW w:w="1352" w:type="dxa"/>
            <w:vAlign w:val="center"/>
          </w:tcPr>
          <w:p w:rsidR="00E04D78" w:rsidRPr="00914D7B" w:rsidRDefault="00E04D78" w:rsidP="00DD5DEB">
            <w:pPr>
              <w:pStyle w:val="TableParagraph"/>
              <w:spacing w:line="250" w:lineRule="exact"/>
              <w:ind w:left="5" w:right="1"/>
              <w:jc w:val="center"/>
              <w:rPr>
                <w:rFonts w:ascii="Arial" w:hAnsi="Arial" w:cs="Arial"/>
              </w:rPr>
            </w:pPr>
            <w:r w:rsidRPr="00914D7B">
              <w:rPr>
                <w:rFonts w:ascii="Arial" w:hAnsi="Arial" w:cs="Arial"/>
              </w:rPr>
              <w:t>R$</w:t>
            </w:r>
            <w:r w:rsidR="00AC470C" w:rsidRPr="00914D7B">
              <w:rPr>
                <w:rFonts w:ascii="Arial" w:hAnsi="Arial" w:cs="Arial"/>
              </w:rPr>
              <w:t xml:space="preserve"> 9.996,80</w:t>
            </w:r>
          </w:p>
        </w:tc>
      </w:tr>
      <w:tr w:rsidR="00914D7B" w:rsidRPr="00914D7B" w:rsidTr="00515D71">
        <w:trPr>
          <w:trHeight w:val="328"/>
        </w:trPr>
        <w:tc>
          <w:tcPr>
            <w:tcW w:w="763" w:type="dxa"/>
          </w:tcPr>
          <w:p w:rsidR="00E04D78" w:rsidRPr="00914D7B" w:rsidRDefault="00E04D78" w:rsidP="00DD5DEB">
            <w:pPr>
              <w:pStyle w:val="TableParagraph"/>
              <w:spacing w:line="248" w:lineRule="exact"/>
              <w:ind w:left="4" w:right="1"/>
              <w:jc w:val="center"/>
              <w:rPr>
                <w:rFonts w:ascii="Arial" w:hAnsi="Arial" w:cs="Arial"/>
                <w:b/>
                <w:spacing w:val="-10"/>
              </w:rPr>
            </w:pPr>
            <w:r w:rsidRPr="00914D7B">
              <w:rPr>
                <w:rFonts w:ascii="Arial" w:hAnsi="Arial" w:cs="Arial"/>
                <w:b/>
                <w:spacing w:val="-10"/>
              </w:rPr>
              <w:t>3</w:t>
            </w:r>
          </w:p>
        </w:tc>
        <w:tc>
          <w:tcPr>
            <w:tcW w:w="4358" w:type="dxa"/>
          </w:tcPr>
          <w:p w:rsidR="00E04D78" w:rsidRPr="00914D7B" w:rsidRDefault="00F458D7" w:rsidP="00DD5DEB">
            <w:pPr>
              <w:widowControl/>
              <w:adjustRightInd w:val="0"/>
              <w:rPr>
                <w:rFonts w:ascii="Arial" w:hAnsi="Arial" w:cs="Arial"/>
              </w:rPr>
            </w:pPr>
            <w:r w:rsidRPr="00914D7B">
              <w:t xml:space="preserve">Herbicida com concentração de </w:t>
            </w:r>
            <w:r w:rsidRPr="00914D7B">
              <w:rPr>
                <w:rStyle w:val="Forte"/>
              </w:rPr>
              <w:t xml:space="preserve">1% p/p, </w:t>
            </w:r>
            <w:r w:rsidR="00AC470C" w:rsidRPr="00914D7B">
              <w:rPr>
                <w:rStyle w:val="Forte"/>
              </w:rPr>
              <w:t>embalagem de</w:t>
            </w:r>
            <w:r w:rsidRPr="00914D7B">
              <w:rPr>
                <w:rStyle w:val="Forte"/>
              </w:rPr>
              <w:t xml:space="preserve"> 1litro, </w:t>
            </w:r>
            <w:r w:rsidRPr="00914D7B">
              <w:t xml:space="preserve">Herbicida com concentração de </w:t>
            </w:r>
            <w:r w:rsidRPr="00914D7B">
              <w:rPr>
                <w:rStyle w:val="Forte"/>
              </w:rPr>
              <w:t xml:space="preserve">1% p/p, </w:t>
            </w:r>
            <w:r w:rsidR="00AC470C" w:rsidRPr="00914D7B">
              <w:rPr>
                <w:rStyle w:val="Forte"/>
              </w:rPr>
              <w:t>embalagem de 1 litro</w:t>
            </w:r>
            <w:r w:rsidRPr="00914D7B">
              <w:rPr>
                <w:rStyle w:val="Forte"/>
              </w:rPr>
              <w:t>, Solução aquosa (SL)</w:t>
            </w:r>
            <w:r w:rsidRPr="00914D7B">
              <w:t xml:space="preserve"> pronta para uso; ação </w:t>
            </w:r>
            <w:r w:rsidRPr="00914D7B">
              <w:rPr>
                <w:rStyle w:val="Forte"/>
              </w:rPr>
              <w:t>pós-emergente</w:t>
            </w:r>
            <w:r w:rsidRPr="00914D7B">
              <w:t xml:space="preserve">, sistêmica e/ou de contato, conforme princípio ativo, indicado para controle de plantas daninhas de folhas largas e/ou estreita, aplicação por pulverização manual, costal ou equipamento similar de baixa pressão, para uso em jardins, gramados, canteiros, calçadas, pátios e demais áreas verdes, produto estável em condições normais de armazenamento, produto devidamente </w:t>
            </w:r>
            <w:r w:rsidRPr="00914D7B">
              <w:rPr>
                <w:rStyle w:val="Forte"/>
              </w:rPr>
              <w:t xml:space="preserve">registrado nos órgãos competentes </w:t>
            </w:r>
            <w:r w:rsidRPr="00914D7B">
              <w:rPr>
                <w:rStyle w:val="Forte"/>
              </w:rPr>
              <w:lastRenderedPageBreak/>
              <w:t>(MAPA, ANVISA e IBAMA)</w:t>
            </w:r>
            <w:r w:rsidRPr="00914D7B">
              <w:t xml:space="preserve">, conforme legislação vigente, classificação toxicológica e ambiental conforme normas atuais, acompanhado de </w:t>
            </w:r>
            <w:r w:rsidRPr="00914D7B">
              <w:rPr>
                <w:rStyle w:val="Forte"/>
              </w:rPr>
              <w:t xml:space="preserve">FISPQ – Ficha de Informações de Segurança de Produto Químico, </w:t>
            </w:r>
            <w:r w:rsidRPr="00914D7B">
              <w:t xml:space="preserve">recipiente resistente, lacrado e rotulado, rótulo contendo composição, concentração, modo de uso, precauções, lote, data de fabricação, validade e dados do fabricante, validade mínima de </w:t>
            </w:r>
            <w:r w:rsidRPr="00914D7B">
              <w:rPr>
                <w:rStyle w:val="Forte"/>
              </w:rPr>
              <w:t>12 meses</w:t>
            </w:r>
            <w:r w:rsidRPr="00914D7B">
              <w:t xml:space="preserve"> na data da entrega.</w:t>
            </w:r>
          </w:p>
        </w:tc>
        <w:tc>
          <w:tcPr>
            <w:tcW w:w="1134" w:type="dxa"/>
            <w:vAlign w:val="center"/>
          </w:tcPr>
          <w:p w:rsidR="00E04D78" w:rsidRPr="00914D7B" w:rsidRDefault="00E04D78" w:rsidP="00DD5DEB">
            <w:pPr>
              <w:pStyle w:val="TableParagraph"/>
              <w:spacing w:line="250" w:lineRule="exact"/>
              <w:ind w:left="8" w:right="3"/>
              <w:jc w:val="center"/>
              <w:rPr>
                <w:rFonts w:ascii="Arial" w:hAnsi="Arial" w:cs="Arial"/>
              </w:rPr>
            </w:pPr>
            <w:r w:rsidRPr="00914D7B">
              <w:rPr>
                <w:rFonts w:ascii="Arial" w:hAnsi="Arial" w:cs="Arial"/>
              </w:rPr>
              <w:lastRenderedPageBreak/>
              <w:t>LITRO</w:t>
            </w:r>
          </w:p>
        </w:tc>
        <w:tc>
          <w:tcPr>
            <w:tcW w:w="851" w:type="dxa"/>
            <w:vAlign w:val="center"/>
          </w:tcPr>
          <w:p w:rsidR="00E04D78" w:rsidRPr="00914D7B" w:rsidRDefault="00E04D78" w:rsidP="00DD5DEB">
            <w:pPr>
              <w:pStyle w:val="TableParagraph"/>
              <w:spacing w:line="250" w:lineRule="exact"/>
              <w:ind w:left="4"/>
              <w:jc w:val="center"/>
              <w:rPr>
                <w:rFonts w:ascii="Arial" w:hAnsi="Arial" w:cs="Arial"/>
              </w:rPr>
            </w:pPr>
            <w:r w:rsidRPr="00914D7B">
              <w:rPr>
                <w:rFonts w:ascii="Arial" w:hAnsi="Arial" w:cs="Arial"/>
              </w:rPr>
              <w:t>400</w:t>
            </w:r>
          </w:p>
        </w:tc>
        <w:tc>
          <w:tcPr>
            <w:tcW w:w="1199" w:type="dxa"/>
            <w:vAlign w:val="center"/>
          </w:tcPr>
          <w:p w:rsidR="00E04D78" w:rsidRPr="00914D7B" w:rsidRDefault="00E04D78" w:rsidP="00DD5DEB">
            <w:pPr>
              <w:pStyle w:val="TableParagraph"/>
              <w:spacing w:line="250" w:lineRule="exact"/>
              <w:ind w:left="109"/>
              <w:jc w:val="center"/>
              <w:rPr>
                <w:rFonts w:ascii="Arial" w:hAnsi="Arial" w:cs="Arial"/>
              </w:rPr>
            </w:pPr>
            <w:r w:rsidRPr="00914D7B">
              <w:rPr>
                <w:rFonts w:ascii="Arial" w:hAnsi="Arial" w:cs="Arial"/>
              </w:rPr>
              <w:t>R$</w:t>
            </w:r>
            <w:r w:rsidR="00AC470C" w:rsidRPr="00914D7B">
              <w:rPr>
                <w:rFonts w:ascii="Arial" w:hAnsi="Arial" w:cs="Arial"/>
              </w:rPr>
              <w:t xml:space="preserve"> 21,24</w:t>
            </w:r>
          </w:p>
        </w:tc>
        <w:tc>
          <w:tcPr>
            <w:tcW w:w="1352" w:type="dxa"/>
            <w:vAlign w:val="center"/>
          </w:tcPr>
          <w:p w:rsidR="00E04D78" w:rsidRPr="00914D7B" w:rsidRDefault="00E04D78" w:rsidP="00DD5DEB">
            <w:pPr>
              <w:pStyle w:val="TableParagraph"/>
              <w:spacing w:line="250" w:lineRule="exact"/>
              <w:ind w:left="5" w:right="1"/>
              <w:jc w:val="center"/>
              <w:rPr>
                <w:rFonts w:ascii="Arial" w:hAnsi="Arial" w:cs="Arial"/>
              </w:rPr>
            </w:pPr>
            <w:r w:rsidRPr="00914D7B">
              <w:rPr>
                <w:rFonts w:ascii="Arial" w:hAnsi="Arial" w:cs="Arial"/>
              </w:rPr>
              <w:t>R$</w:t>
            </w:r>
            <w:r w:rsidR="00AC470C" w:rsidRPr="00914D7B">
              <w:rPr>
                <w:rFonts w:ascii="Arial" w:hAnsi="Arial" w:cs="Arial"/>
              </w:rPr>
              <w:t xml:space="preserve"> 8.496,00</w:t>
            </w:r>
          </w:p>
        </w:tc>
      </w:tr>
    </w:tbl>
    <w:p w:rsidR="00EB1B6A" w:rsidRPr="00914D7B" w:rsidRDefault="00515D71" w:rsidP="00DD5DEB">
      <w:pPr>
        <w:pStyle w:val="Corpodetexto"/>
        <w:spacing w:before="101"/>
        <w:ind w:left="0"/>
        <w:rPr>
          <w:rFonts w:ascii="Arial" w:hAnsi="Arial" w:cs="Arial"/>
        </w:rPr>
      </w:pPr>
      <w:r w:rsidRPr="00914D7B">
        <w:rPr>
          <w:rFonts w:ascii="Arial" w:hAnsi="Arial" w:cs="Arial"/>
          <w:noProof/>
          <w:lang w:val="pt-BR" w:eastAsia="pt-BR"/>
        </w:rPr>
        <w:lastRenderedPageBreak/>
        <w:drawing>
          <wp:anchor distT="0" distB="0" distL="0" distR="0" simplePos="0" relativeHeight="487320064" behindDoc="1" locked="0" layoutInCell="1" allowOverlap="1" wp14:anchorId="35F70B60" wp14:editId="617C26BB">
            <wp:simplePos x="0" y="0"/>
            <wp:positionH relativeFrom="page">
              <wp:align>left</wp:align>
            </wp:positionH>
            <wp:positionV relativeFrom="page">
              <wp:align>top</wp:align>
            </wp:positionV>
            <wp:extent cx="7525328" cy="1066800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p>
    <w:tbl>
      <w:tblPr>
        <w:tblStyle w:val="TableNormal"/>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3137"/>
      </w:tblGrid>
      <w:tr w:rsidR="00914D7B" w:rsidRPr="00914D7B" w:rsidTr="00AC470C">
        <w:trPr>
          <w:trHeight w:val="328"/>
        </w:trPr>
        <w:tc>
          <w:tcPr>
            <w:tcW w:w="975" w:type="dxa"/>
          </w:tcPr>
          <w:p w:rsidR="00EB1B6A" w:rsidRPr="00914D7B" w:rsidRDefault="004E7AEA" w:rsidP="00DD5DEB">
            <w:pPr>
              <w:pStyle w:val="TableParagraph"/>
              <w:spacing w:line="248" w:lineRule="exact"/>
              <w:ind w:left="107"/>
              <w:rPr>
                <w:rFonts w:ascii="Arial" w:hAnsi="Arial" w:cs="Arial"/>
                <w:b/>
              </w:rPr>
            </w:pPr>
            <w:r w:rsidRPr="00914D7B">
              <w:rPr>
                <w:rFonts w:ascii="Arial" w:hAnsi="Arial" w:cs="Arial"/>
                <w:b/>
                <w:spacing w:val="-2"/>
              </w:rPr>
              <w:t>Total</w:t>
            </w:r>
          </w:p>
        </w:tc>
        <w:tc>
          <w:tcPr>
            <w:tcW w:w="5527" w:type="dxa"/>
          </w:tcPr>
          <w:p w:rsidR="00EB1B6A" w:rsidRPr="00914D7B" w:rsidRDefault="004E7AEA" w:rsidP="00DD5DEB">
            <w:pPr>
              <w:pStyle w:val="TableParagraph"/>
              <w:spacing w:line="248" w:lineRule="exact"/>
              <w:ind w:left="105"/>
              <w:rPr>
                <w:rFonts w:ascii="Arial" w:hAnsi="Arial" w:cs="Arial"/>
                <w:b/>
              </w:rPr>
            </w:pPr>
            <w:r w:rsidRPr="00914D7B">
              <w:rPr>
                <w:rFonts w:ascii="Arial" w:hAnsi="Arial" w:cs="Arial"/>
                <w:b/>
              </w:rPr>
              <w:t>Preço</w:t>
            </w:r>
            <w:r w:rsidRPr="00914D7B">
              <w:rPr>
                <w:rFonts w:ascii="Arial" w:hAnsi="Arial" w:cs="Arial"/>
                <w:b/>
                <w:spacing w:val="-3"/>
              </w:rPr>
              <w:t xml:space="preserve"> </w:t>
            </w:r>
            <w:r w:rsidRPr="00914D7B">
              <w:rPr>
                <w:rFonts w:ascii="Arial" w:hAnsi="Arial" w:cs="Arial"/>
                <w:b/>
              </w:rPr>
              <w:t>para</w:t>
            </w:r>
            <w:r w:rsidRPr="00914D7B">
              <w:rPr>
                <w:rFonts w:ascii="Arial" w:hAnsi="Arial" w:cs="Arial"/>
                <w:b/>
                <w:spacing w:val="-4"/>
              </w:rPr>
              <w:t xml:space="preserve"> </w:t>
            </w:r>
            <w:r w:rsidRPr="00914D7B">
              <w:rPr>
                <w:rFonts w:ascii="Arial" w:hAnsi="Arial" w:cs="Arial"/>
                <w:b/>
              </w:rPr>
              <w:t>o</w:t>
            </w:r>
            <w:r w:rsidRPr="00914D7B">
              <w:rPr>
                <w:rFonts w:ascii="Arial" w:hAnsi="Arial" w:cs="Arial"/>
                <w:b/>
                <w:spacing w:val="-3"/>
              </w:rPr>
              <w:t xml:space="preserve"> </w:t>
            </w:r>
            <w:r w:rsidRPr="00914D7B">
              <w:rPr>
                <w:rFonts w:ascii="Arial" w:hAnsi="Arial" w:cs="Arial"/>
                <w:b/>
              </w:rPr>
              <w:t>fornecimento</w:t>
            </w:r>
            <w:r w:rsidRPr="00914D7B">
              <w:rPr>
                <w:rFonts w:ascii="Arial" w:hAnsi="Arial" w:cs="Arial"/>
                <w:b/>
                <w:spacing w:val="-3"/>
              </w:rPr>
              <w:t xml:space="preserve"> </w:t>
            </w:r>
            <w:r w:rsidRPr="00914D7B">
              <w:rPr>
                <w:rFonts w:ascii="Arial" w:hAnsi="Arial" w:cs="Arial"/>
                <w:b/>
              </w:rPr>
              <w:t>do</w:t>
            </w:r>
            <w:r w:rsidRPr="00914D7B">
              <w:rPr>
                <w:rFonts w:ascii="Arial" w:hAnsi="Arial" w:cs="Arial"/>
                <w:b/>
                <w:spacing w:val="-4"/>
              </w:rPr>
              <w:t xml:space="preserve"> </w:t>
            </w:r>
            <w:r w:rsidRPr="00914D7B">
              <w:rPr>
                <w:rFonts w:ascii="Arial" w:hAnsi="Arial" w:cs="Arial"/>
                <w:b/>
              </w:rPr>
              <w:t>conjunto</w:t>
            </w:r>
            <w:r w:rsidRPr="00914D7B">
              <w:rPr>
                <w:rFonts w:ascii="Arial" w:hAnsi="Arial" w:cs="Arial"/>
                <w:b/>
                <w:spacing w:val="-2"/>
              </w:rPr>
              <w:t xml:space="preserve"> </w:t>
            </w:r>
            <w:r w:rsidRPr="00914D7B">
              <w:rPr>
                <w:rFonts w:ascii="Arial" w:hAnsi="Arial" w:cs="Arial"/>
                <w:b/>
              </w:rPr>
              <w:t>dos</w:t>
            </w:r>
            <w:r w:rsidRPr="00914D7B">
              <w:rPr>
                <w:rFonts w:ascii="Arial" w:hAnsi="Arial" w:cs="Arial"/>
                <w:b/>
                <w:spacing w:val="-5"/>
              </w:rPr>
              <w:t xml:space="preserve"> </w:t>
            </w:r>
            <w:r w:rsidRPr="00914D7B">
              <w:rPr>
                <w:rFonts w:ascii="Arial" w:hAnsi="Arial" w:cs="Arial"/>
                <w:b/>
                <w:spacing w:val="-4"/>
              </w:rPr>
              <w:t>itens</w:t>
            </w:r>
          </w:p>
        </w:tc>
        <w:tc>
          <w:tcPr>
            <w:tcW w:w="3137" w:type="dxa"/>
          </w:tcPr>
          <w:p w:rsidR="00EB1B6A" w:rsidRPr="00914D7B" w:rsidRDefault="00AC470C" w:rsidP="00DD5DEB">
            <w:pPr>
              <w:pStyle w:val="TableParagraph"/>
              <w:spacing w:line="250" w:lineRule="exact"/>
              <w:ind w:left="684"/>
              <w:rPr>
                <w:rFonts w:ascii="Arial" w:hAnsi="Arial" w:cs="Arial"/>
                <w:b/>
              </w:rPr>
            </w:pPr>
            <w:r w:rsidRPr="00914D7B">
              <w:rPr>
                <w:rFonts w:ascii="Arial" w:hAnsi="Arial" w:cs="Arial"/>
                <w:b/>
              </w:rPr>
              <w:t>R$ 27.192,40</w:t>
            </w:r>
          </w:p>
        </w:tc>
      </w:tr>
    </w:tbl>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PargrafodaLista"/>
        <w:numPr>
          <w:ilvl w:val="1"/>
          <w:numId w:val="15"/>
        </w:numPr>
        <w:tabs>
          <w:tab w:val="left" w:pos="738"/>
        </w:tabs>
        <w:spacing w:line="312" w:lineRule="auto"/>
        <w:ind w:right="274" w:firstLine="0"/>
        <w:rPr>
          <w:rFonts w:ascii="Arial" w:hAnsi="Arial" w:cs="Arial"/>
        </w:rPr>
      </w:pPr>
      <w:r w:rsidRPr="00914D7B">
        <w:rPr>
          <w:rFonts w:ascii="Arial" w:hAnsi="Arial" w:cs="Arial"/>
        </w:rPr>
        <w:t>Os bens objeto desta contratação são caracterizados como comuns, pois apresentam padrões de desempenho e qualidade objetivamente definidos por meio de especificações usuais de mercado, de modo a admitir ampliação de ofertas.</w:t>
      </w:r>
    </w:p>
    <w:p w:rsidR="00EB1B6A" w:rsidRPr="00914D7B" w:rsidRDefault="00EB1B6A" w:rsidP="00DD5DEB">
      <w:pPr>
        <w:pStyle w:val="Corpodetexto"/>
        <w:spacing w:line="312" w:lineRule="auto"/>
        <w:ind w:right="275"/>
        <w:jc w:val="both"/>
        <w:rPr>
          <w:rFonts w:ascii="Arial" w:hAnsi="Arial" w:cs="Arial"/>
        </w:rPr>
      </w:pPr>
    </w:p>
    <w:p w:rsidR="00EB1B6A" w:rsidRPr="00914D7B" w:rsidRDefault="004E7AEA" w:rsidP="00DD5DEB">
      <w:pPr>
        <w:pStyle w:val="Ttulo2"/>
        <w:numPr>
          <w:ilvl w:val="1"/>
          <w:numId w:val="14"/>
        </w:numPr>
        <w:tabs>
          <w:tab w:val="left" w:pos="712"/>
        </w:tabs>
        <w:ind w:left="712" w:hanging="428"/>
      </w:pPr>
      <w:r w:rsidRPr="00914D7B">
        <w:t>Da</w:t>
      </w:r>
      <w:r w:rsidRPr="00914D7B">
        <w:rPr>
          <w:spacing w:val="-4"/>
        </w:rPr>
        <w:t xml:space="preserve"> </w:t>
      </w:r>
      <w:r w:rsidRPr="00914D7B">
        <w:t>Vigência</w:t>
      </w:r>
      <w:r w:rsidRPr="00914D7B">
        <w:rPr>
          <w:spacing w:val="-1"/>
        </w:rPr>
        <w:t xml:space="preserve"> </w:t>
      </w:r>
      <w:r w:rsidRPr="00914D7B">
        <w:t>da</w:t>
      </w:r>
      <w:r w:rsidRPr="00914D7B">
        <w:rPr>
          <w:spacing w:val="-6"/>
        </w:rPr>
        <w:t xml:space="preserve"> </w:t>
      </w:r>
      <w:r w:rsidRPr="00914D7B">
        <w:t>Contratação</w:t>
      </w:r>
      <w:r w:rsidRPr="00914D7B">
        <w:rPr>
          <w:spacing w:val="-6"/>
        </w:rPr>
        <w:t xml:space="preserve"> </w:t>
      </w:r>
      <w:r w:rsidRPr="00914D7B">
        <w:t>e</w:t>
      </w:r>
      <w:r w:rsidRPr="00914D7B">
        <w:rPr>
          <w:spacing w:val="-3"/>
        </w:rPr>
        <w:t xml:space="preserve"> </w:t>
      </w:r>
      <w:r w:rsidRPr="00914D7B">
        <w:t>da</w:t>
      </w:r>
      <w:r w:rsidRPr="00914D7B">
        <w:rPr>
          <w:spacing w:val="-2"/>
        </w:rPr>
        <w:t xml:space="preserve"> </w:t>
      </w:r>
      <w:r w:rsidRPr="00914D7B">
        <w:t>Atualização</w:t>
      </w:r>
      <w:r w:rsidRPr="00914D7B">
        <w:rPr>
          <w:spacing w:val="-3"/>
        </w:rPr>
        <w:t xml:space="preserve"> </w:t>
      </w:r>
      <w:r w:rsidRPr="00914D7B">
        <w:t>dos</w:t>
      </w:r>
      <w:r w:rsidRPr="00914D7B">
        <w:rPr>
          <w:spacing w:val="-2"/>
        </w:rPr>
        <w:t xml:space="preserve"> Preços</w:t>
      </w:r>
    </w:p>
    <w:p w:rsidR="00EB1B6A" w:rsidRPr="00914D7B" w:rsidRDefault="004E7AEA" w:rsidP="00DD5DEB">
      <w:pPr>
        <w:pStyle w:val="PargrafodaLista"/>
        <w:numPr>
          <w:ilvl w:val="2"/>
          <w:numId w:val="14"/>
        </w:numPr>
        <w:tabs>
          <w:tab w:val="left" w:pos="931"/>
        </w:tabs>
        <w:spacing w:before="78" w:line="312" w:lineRule="auto"/>
        <w:ind w:right="275" w:firstLine="0"/>
        <w:rPr>
          <w:rFonts w:ascii="Arial" w:hAnsi="Arial" w:cs="Arial"/>
        </w:rPr>
      </w:pPr>
      <w:r w:rsidRPr="00914D7B">
        <w:rPr>
          <w:rFonts w:ascii="Arial" w:hAnsi="Arial" w:cs="Arial"/>
        </w:rPr>
        <w:t xml:space="preserve">O prazo de vigência para a contratação será de </w:t>
      </w:r>
      <w:r w:rsidR="00515D71" w:rsidRPr="00914D7B">
        <w:rPr>
          <w:rFonts w:ascii="Arial" w:hAnsi="Arial" w:cs="Arial"/>
        </w:rPr>
        <w:t>12</w:t>
      </w:r>
      <w:r w:rsidR="00234318" w:rsidRPr="00914D7B">
        <w:rPr>
          <w:rFonts w:ascii="Arial" w:hAnsi="Arial" w:cs="Arial"/>
        </w:rPr>
        <w:t xml:space="preserve"> </w:t>
      </w:r>
      <w:r w:rsidRPr="00914D7B">
        <w:rPr>
          <w:rFonts w:ascii="Arial" w:hAnsi="Arial" w:cs="Arial"/>
        </w:rPr>
        <w:t>(</w:t>
      </w:r>
      <w:r w:rsidR="00515D71" w:rsidRPr="00914D7B">
        <w:rPr>
          <w:rFonts w:ascii="Arial" w:hAnsi="Arial" w:cs="Arial"/>
        </w:rPr>
        <w:t>doze</w:t>
      </w:r>
      <w:r w:rsidRPr="00914D7B">
        <w:rPr>
          <w:rFonts w:ascii="Arial" w:hAnsi="Arial" w:cs="Arial"/>
        </w:rPr>
        <w:t>) meses contados da assinatura do contrato ou da expedição da ordem de serviços, em observância do disposto no art. 105 da Lei Federal 14.133 de 1º de abril de 2021 para os contratos.</w:t>
      </w:r>
    </w:p>
    <w:p w:rsidR="00EB1B6A" w:rsidRPr="00914D7B" w:rsidRDefault="004E7AEA" w:rsidP="00DD5DEB">
      <w:pPr>
        <w:pStyle w:val="PargrafodaLista"/>
        <w:numPr>
          <w:ilvl w:val="3"/>
          <w:numId w:val="14"/>
        </w:numPr>
        <w:tabs>
          <w:tab w:val="left" w:pos="1082"/>
        </w:tabs>
        <w:spacing w:line="312" w:lineRule="auto"/>
        <w:ind w:right="274" w:firstLine="0"/>
        <w:rPr>
          <w:rFonts w:ascii="Arial" w:hAnsi="Arial" w:cs="Arial"/>
        </w:rPr>
      </w:pPr>
      <w:r w:rsidRPr="00914D7B">
        <w:rPr>
          <w:rFonts w:ascii="Arial" w:hAnsi="Arial" w:cs="Arial"/>
          <w:shd w:val="clear" w:color="auto" w:fill="FFFFFF"/>
        </w:rPr>
        <w:t>Por se tratar de fornecimento de caráter continuado ou de execução por</w:t>
      </w:r>
      <w:r w:rsidRPr="00914D7B">
        <w:rPr>
          <w:rFonts w:ascii="Arial" w:hAnsi="Arial" w:cs="Arial"/>
        </w:rPr>
        <w:t xml:space="preserve"> </w:t>
      </w:r>
      <w:r w:rsidRPr="00914D7B">
        <w:rPr>
          <w:rFonts w:ascii="Arial" w:hAnsi="Arial" w:cs="Arial"/>
          <w:shd w:val="clear" w:color="auto" w:fill="FFFFFF"/>
        </w:rPr>
        <w:t>prazo</w:t>
      </w:r>
      <w:r w:rsidRPr="00914D7B">
        <w:rPr>
          <w:rFonts w:ascii="Arial" w:hAnsi="Arial" w:cs="Arial"/>
          <w:spacing w:val="-5"/>
          <w:shd w:val="clear" w:color="auto" w:fill="FFFFFF"/>
        </w:rPr>
        <w:t xml:space="preserve"> </w:t>
      </w:r>
      <w:r w:rsidRPr="00914D7B">
        <w:rPr>
          <w:rFonts w:ascii="Arial" w:hAnsi="Arial" w:cs="Arial"/>
          <w:shd w:val="clear" w:color="auto" w:fill="FFFFFF"/>
        </w:rPr>
        <w:t>prolongado,</w:t>
      </w:r>
      <w:r w:rsidRPr="00914D7B">
        <w:rPr>
          <w:rFonts w:ascii="Arial" w:hAnsi="Arial" w:cs="Arial"/>
          <w:spacing w:val="-4"/>
          <w:shd w:val="clear" w:color="auto" w:fill="FFFFFF"/>
        </w:rPr>
        <w:t xml:space="preserve"> </w:t>
      </w:r>
      <w:r w:rsidRPr="00914D7B">
        <w:rPr>
          <w:rFonts w:ascii="Arial" w:hAnsi="Arial" w:cs="Arial"/>
          <w:shd w:val="clear" w:color="auto" w:fill="FFFFFF"/>
        </w:rPr>
        <w:t>o</w:t>
      </w:r>
      <w:r w:rsidRPr="00914D7B">
        <w:rPr>
          <w:rFonts w:ascii="Arial" w:hAnsi="Arial" w:cs="Arial"/>
          <w:spacing w:val="-5"/>
          <w:shd w:val="clear" w:color="auto" w:fill="FFFFFF"/>
        </w:rPr>
        <w:t xml:space="preserve"> </w:t>
      </w:r>
      <w:r w:rsidRPr="00914D7B">
        <w:rPr>
          <w:rFonts w:ascii="Arial" w:hAnsi="Arial" w:cs="Arial"/>
          <w:shd w:val="clear" w:color="auto" w:fill="FFFFFF"/>
        </w:rPr>
        <w:t>prazo</w:t>
      </w:r>
      <w:r w:rsidRPr="00914D7B">
        <w:rPr>
          <w:rFonts w:ascii="Arial" w:hAnsi="Arial" w:cs="Arial"/>
          <w:spacing w:val="-5"/>
          <w:shd w:val="clear" w:color="auto" w:fill="FFFFFF"/>
        </w:rPr>
        <w:t xml:space="preserve"> </w:t>
      </w:r>
      <w:r w:rsidRPr="00914D7B">
        <w:rPr>
          <w:rFonts w:ascii="Arial" w:hAnsi="Arial" w:cs="Arial"/>
          <w:shd w:val="clear" w:color="auto" w:fill="FFFFFF"/>
        </w:rPr>
        <w:t>de</w:t>
      </w:r>
      <w:r w:rsidRPr="00914D7B">
        <w:rPr>
          <w:rFonts w:ascii="Arial" w:hAnsi="Arial" w:cs="Arial"/>
          <w:spacing w:val="-4"/>
          <w:shd w:val="clear" w:color="auto" w:fill="FFFFFF"/>
        </w:rPr>
        <w:t xml:space="preserve"> </w:t>
      </w:r>
      <w:r w:rsidRPr="00914D7B">
        <w:rPr>
          <w:rFonts w:ascii="Arial" w:hAnsi="Arial" w:cs="Arial"/>
          <w:shd w:val="clear" w:color="auto" w:fill="FFFFFF"/>
        </w:rPr>
        <w:t>vigência</w:t>
      </w:r>
      <w:r w:rsidRPr="00914D7B">
        <w:rPr>
          <w:rFonts w:ascii="Arial" w:hAnsi="Arial" w:cs="Arial"/>
          <w:spacing w:val="-8"/>
          <w:shd w:val="clear" w:color="auto" w:fill="FFFFFF"/>
        </w:rPr>
        <w:t xml:space="preserve"> </w:t>
      </w:r>
      <w:r w:rsidRPr="00914D7B">
        <w:rPr>
          <w:rFonts w:ascii="Arial" w:hAnsi="Arial" w:cs="Arial"/>
          <w:shd w:val="clear" w:color="auto" w:fill="FFFFFF"/>
        </w:rPr>
        <w:t>da</w:t>
      </w:r>
      <w:r w:rsidRPr="00914D7B">
        <w:rPr>
          <w:rFonts w:ascii="Arial" w:hAnsi="Arial" w:cs="Arial"/>
          <w:spacing w:val="-4"/>
          <w:shd w:val="clear" w:color="auto" w:fill="FFFFFF"/>
        </w:rPr>
        <w:t xml:space="preserve"> </w:t>
      </w:r>
      <w:r w:rsidRPr="00914D7B">
        <w:rPr>
          <w:rFonts w:ascii="Arial" w:hAnsi="Arial" w:cs="Arial"/>
          <w:shd w:val="clear" w:color="auto" w:fill="FFFFFF"/>
        </w:rPr>
        <w:t>contratação</w:t>
      </w:r>
      <w:r w:rsidRPr="00914D7B">
        <w:rPr>
          <w:rFonts w:ascii="Arial" w:hAnsi="Arial" w:cs="Arial"/>
          <w:spacing w:val="-4"/>
          <w:shd w:val="clear" w:color="auto" w:fill="FFFFFF"/>
        </w:rPr>
        <w:t xml:space="preserve"> </w:t>
      </w:r>
      <w:r w:rsidRPr="00914D7B">
        <w:rPr>
          <w:rFonts w:ascii="Arial" w:hAnsi="Arial" w:cs="Arial"/>
          <w:shd w:val="clear" w:color="auto" w:fill="FFFFFF"/>
        </w:rPr>
        <w:t>é</w:t>
      </w:r>
      <w:r w:rsidRPr="00914D7B">
        <w:rPr>
          <w:rFonts w:ascii="Arial" w:hAnsi="Arial" w:cs="Arial"/>
          <w:spacing w:val="-4"/>
          <w:shd w:val="clear" w:color="auto" w:fill="FFFFFF"/>
        </w:rPr>
        <w:t xml:space="preserve"> </w:t>
      </w:r>
      <w:r w:rsidRPr="00914D7B">
        <w:rPr>
          <w:rFonts w:ascii="Arial" w:hAnsi="Arial" w:cs="Arial"/>
          <w:shd w:val="clear" w:color="auto" w:fill="FFFFFF"/>
        </w:rPr>
        <w:t>poderá</w:t>
      </w:r>
      <w:r w:rsidRPr="00914D7B">
        <w:rPr>
          <w:rFonts w:ascii="Arial" w:hAnsi="Arial" w:cs="Arial"/>
          <w:spacing w:val="-8"/>
          <w:shd w:val="clear" w:color="auto" w:fill="FFFFFF"/>
        </w:rPr>
        <w:t xml:space="preserve"> </w:t>
      </w:r>
      <w:r w:rsidRPr="00914D7B">
        <w:rPr>
          <w:rFonts w:ascii="Arial" w:hAnsi="Arial" w:cs="Arial"/>
          <w:shd w:val="clear" w:color="auto" w:fill="FFFFFF"/>
        </w:rPr>
        <w:t>ser</w:t>
      </w:r>
      <w:r w:rsidRPr="00914D7B">
        <w:rPr>
          <w:rFonts w:ascii="Arial" w:hAnsi="Arial" w:cs="Arial"/>
          <w:spacing w:val="-4"/>
          <w:shd w:val="clear" w:color="auto" w:fill="FFFFFF"/>
        </w:rPr>
        <w:t xml:space="preserve"> </w:t>
      </w:r>
      <w:r w:rsidRPr="00914D7B">
        <w:rPr>
          <w:rFonts w:ascii="Arial" w:hAnsi="Arial" w:cs="Arial"/>
          <w:shd w:val="clear" w:color="auto" w:fill="FFFFFF"/>
        </w:rPr>
        <w:t>prorrogada</w:t>
      </w:r>
      <w:r w:rsidRPr="00914D7B">
        <w:rPr>
          <w:rFonts w:ascii="Arial" w:hAnsi="Arial" w:cs="Arial"/>
          <w:spacing w:val="-4"/>
          <w:shd w:val="clear" w:color="auto" w:fill="FFFFFF"/>
        </w:rPr>
        <w:t xml:space="preserve"> </w:t>
      </w:r>
      <w:r w:rsidRPr="00914D7B">
        <w:rPr>
          <w:rFonts w:ascii="Arial" w:hAnsi="Arial" w:cs="Arial"/>
          <w:shd w:val="clear" w:color="auto" w:fill="FFFFFF"/>
        </w:rPr>
        <w:t>até</w:t>
      </w:r>
      <w:r w:rsidRPr="00914D7B">
        <w:rPr>
          <w:rFonts w:ascii="Arial" w:hAnsi="Arial" w:cs="Arial"/>
          <w:spacing w:val="-5"/>
          <w:shd w:val="clear" w:color="auto" w:fill="FFFFFF"/>
        </w:rPr>
        <w:t xml:space="preserve"> </w:t>
      </w:r>
      <w:r w:rsidRPr="00914D7B">
        <w:rPr>
          <w:rFonts w:ascii="Arial" w:hAnsi="Arial" w:cs="Arial"/>
          <w:shd w:val="clear" w:color="auto" w:fill="FFFFFF"/>
        </w:rPr>
        <w:t>a</w:t>
      </w:r>
      <w:r w:rsidRPr="00914D7B">
        <w:rPr>
          <w:rFonts w:ascii="Arial" w:hAnsi="Arial" w:cs="Arial"/>
          <w:spacing w:val="-4"/>
          <w:shd w:val="clear" w:color="auto" w:fill="FFFFFF"/>
        </w:rPr>
        <w:t xml:space="preserve"> </w:t>
      </w:r>
      <w:r w:rsidRPr="00914D7B">
        <w:rPr>
          <w:rFonts w:ascii="Arial" w:hAnsi="Arial" w:cs="Arial"/>
          <w:shd w:val="clear" w:color="auto" w:fill="FFFFFF"/>
        </w:rPr>
        <w:t>vigência</w:t>
      </w:r>
      <w:r w:rsidRPr="00914D7B">
        <w:rPr>
          <w:rFonts w:ascii="Arial" w:hAnsi="Arial" w:cs="Arial"/>
        </w:rPr>
        <w:t xml:space="preserve"> </w:t>
      </w:r>
      <w:r w:rsidRPr="00914D7B">
        <w:rPr>
          <w:rFonts w:ascii="Arial" w:hAnsi="Arial" w:cs="Arial"/>
          <w:shd w:val="clear" w:color="auto" w:fill="FFFFFF"/>
        </w:rPr>
        <w:t>máxima de 5 ou de 10 anos, na forma dos arts. 106 e 107 da Lei Federal 14.133 de 2021,</w:t>
      </w:r>
      <w:r w:rsidRPr="00914D7B">
        <w:rPr>
          <w:rFonts w:ascii="Arial" w:hAnsi="Arial" w:cs="Arial"/>
        </w:rPr>
        <w:t xml:space="preserve"> </w:t>
      </w:r>
      <w:r w:rsidRPr="00914D7B">
        <w:rPr>
          <w:rFonts w:ascii="Arial" w:hAnsi="Arial" w:cs="Arial"/>
          <w:shd w:val="clear" w:color="auto" w:fill="FFFFFF"/>
        </w:rPr>
        <w:t>conforme</w:t>
      </w:r>
      <w:r w:rsidRPr="00914D7B">
        <w:rPr>
          <w:rFonts w:ascii="Arial" w:hAnsi="Arial" w:cs="Arial"/>
          <w:spacing w:val="-16"/>
          <w:shd w:val="clear" w:color="auto" w:fill="FFFFFF"/>
        </w:rPr>
        <w:t xml:space="preserve"> </w:t>
      </w:r>
      <w:r w:rsidRPr="00914D7B">
        <w:rPr>
          <w:rFonts w:ascii="Arial" w:hAnsi="Arial" w:cs="Arial"/>
          <w:shd w:val="clear" w:color="auto" w:fill="FFFFFF"/>
        </w:rPr>
        <w:t>as</w:t>
      </w:r>
      <w:r w:rsidRPr="00914D7B">
        <w:rPr>
          <w:rFonts w:ascii="Arial" w:hAnsi="Arial" w:cs="Arial"/>
          <w:spacing w:val="-15"/>
          <w:shd w:val="clear" w:color="auto" w:fill="FFFFFF"/>
        </w:rPr>
        <w:t xml:space="preserve"> </w:t>
      </w:r>
      <w:r w:rsidRPr="00914D7B">
        <w:rPr>
          <w:rFonts w:ascii="Arial" w:hAnsi="Arial" w:cs="Arial"/>
          <w:shd w:val="clear" w:color="auto" w:fill="FFFFFF"/>
        </w:rPr>
        <w:t>razões</w:t>
      </w:r>
      <w:r w:rsidRPr="00914D7B">
        <w:rPr>
          <w:rFonts w:ascii="Arial" w:hAnsi="Arial" w:cs="Arial"/>
          <w:spacing w:val="-15"/>
          <w:shd w:val="clear" w:color="auto" w:fill="FFFFFF"/>
        </w:rPr>
        <w:t xml:space="preserve"> </w:t>
      </w:r>
      <w:r w:rsidRPr="00914D7B">
        <w:rPr>
          <w:rFonts w:ascii="Arial" w:hAnsi="Arial" w:cs="Arial"/>
          <w:shd w:val="clear" w:color="auto" w:fill="FFFFFF"/>
        </w:rPr>
        <w:t>de</w:t>
      </w:r>
      <w:r w:rsidRPr="00914D7B">
        <w:rPr>
          <w:rFonts w:ascii="Arial" w:hAnsi="Arial" w:cs="Arial"/>
          <w:spacing w:val="-16"/>
          <w:shd w:val="clear" w:color="auto" w:fill="FFFFFF"/>
        </w:rPr>
        <w:t xml:space="preserve"> </w:t>
      </w:r>
      <w:r w:rsidRPr="00914D7B">
        <w:rPr>
          <w:rFonts w:ascii="Arial" w:hAnsi="Arial" w:cs="Arial"/>
          <w:shd w:val="clear" w:color="auto" w:fill="FFFFFF"/>
        </w:rPr>
        <w:t>conveniência</w:t>
      </w:r>
      <w:r w:rsidRPr="00914D7B">
        <w:rPr>
          <w:rFonts w:ascii="Arial" w:hAnsi="Arial" w:cs="Arial"/>
          <w:spacing w:val="-15"/>
          <w:shd w:val="clear" w:color="auto" w:fill="FFFFFF"/>
        </w:rPr>
        <w:t xml:space="preserve"> </w:t>
      </w:r>
      <w:r w:rsidRPr="00914D7B">
        <w:rPr>
          <w:rFonts w:ascii="Arial" w:hAnsi="Arial" w:cs="Arial"/>
          <w:shd w:val="clear" w:color="auto" w:fill="FFFFFF"/>
        </w:rPr>
        <w:t>da</w:t>
      </w:r>
      <w:r w:rsidRPr="00914D7B">
        <w:rPr>
          <w:rFonts w:ascii="Arial" w:hAnsi="Arial" w:cs="Arial"/>
          <w:spacing w:val="-15"/>
          <w:shd w:val="clear" w:color="auto" w:fill="FFFFFF"/>
        </w:rPr>
        <w:t xml:space="preserve"> </w:t>
      </w:r>
      <w:r w:rsidRPr="00914D7B">
        <w:rPr>
          <w:rFonts w:ascii="Arial" w:hAnsi="Arial" w:cs="Arial"/>
          <w:shd w:val="clear" w:color="auto" w:fill="FFFFFF"/>
        </w:rPr>
        <w:t>Administração</w:t>
      </w:r>
      <w:r w:rsidRPr="00914D7B">
        <w:rPr>
          <w:rFonts w:ascii="Arial" w:hAnsi="Arial" w:cs="Arial"/>
          <w:spacing w:val="-15"/>
          <w:shd w:val="clear" w:color="auto" w:fill="FFFFFF"/>
        </w:rPr>
        <w:t xml:space="preserve"> </w:t>
      </w:r>
      <w:r w:rsidRPr="00914D7B">
        <w:rPr>
          <w:rFonts w:ascii="Arial" w:hAnsi="Arial" w:cs="Arial"/>
          <w:shd w:val="clear" w:color="auto" w:fill="FFFFFF"/>
        </w:rPr>
        <w:t>e</w:t>
      </w:r>
      <w:r w:rsidRPr="00914D7B">
        <w:rPr>
          <w:rFonts w:ascii="Arial" w:hAnsi="Arial" w:cs="Arial"/>
          <w:spacing w:val="-16"/>
          <w:shd w:val="clear" w:color="auto" w:fill="FFFFFF"/>
        </w:rPr>
        <w:t xml:space="preserve"> </w:t>
      </w:r>
      <w:r w:rsidRPr="00914D7B">
        <w:rPr>
          <w:rFonts w:ascii="Arial" w:hAnsi="Arial" w:cs="Arial"/>
          <w:shd w:val="clear" w:color="auto" w:fill="FFFFFF"/>
        </w:rPr>
        <w:t>se</w:t>
      </w:r>
      <w:r w:rsidRPr="00914D7B">
        <w:rPr>
          <w:rFonts w:ascii="Arial" w:hAnsi="Arial" w:cs="Arial"/>
          <w:spacing w:val="-15"/>
          <w:shd w:val="clear" w:color="auto" w:fill="FFFFFF"/>
        </w:rPr>
        <w:t xml:space="preserve"> </w:t>
      </w:r>
      <w:r w:rsidRPr="00914D7B">
        <w:rPr>
          <w:rFonts w:ascii="Arial" w:hAnsi="Arial" w:cs="Arial"/>
          <w:shd w:val="clear" w:color="auto" w:fill="FFFFFF"/>
        </w:rPr>
        <w:t>satisfatória</w:t>
      </w:r>
      <w:r w:rsidRPr="00914D7B">
        <w:rPr>
          <w:rFonts w:ascii="Arial" w:hAnsi="Arial" w:cs="Arial"/>
          <w:spacing w:val="-15"/>
          <w:shd w:val="clear" w:color="auto" w:fill="FFFFFF"/>
        </w:rPr>
        <w:t xml:space="preserve"> </w:t>
      </w:r>
      <w:r w:rsidRPr="00914D7B">
        <w:rPr>
          <w:rFonts w:ascii="Arial" w:hAnsi="Arial" w:cs="Arial"/>
          <w:shd w:val="clear" w:color="auto" w:fill="FFFFFF"/>
        </w:rPr>
        <w:t>a</w:t>
      </w:r>
      <w:r w:rsidRPr="00914D7B">
        <w:rPr>
          <w:rFonts w:ascii="Arial" w:hAnsi="Arial" w:cs="Arial"/>
          <w:spacing w:val="-16"/>
          <w:shd w:val="clear" w:color="auto" w:fill="FFFFFF"/>
        </w:rPr>
        <w:t xml:space="preserve"> </w:t>
      </w:r>
      <w:r w:rsidRPr="00914D7B">
        <w:rPr>
          <w:rFonts w:ascii="Arial" w:hAnsi="Arial" w:cs="Arial"/>
          <w:shd w:val="clear" w:color="auto" w:fill="FFFFFF"/>
        </w:rPr>
        <w:t>entrega</w:t>
      </w:r>
      <w:r w:rsidRPr="00914D7B">
        <w:rPr>
          <w:rFonts w:ascii="Arial" w:hAnsi="Arial" w:cs="Arial"/>
          <w:spacing w:val="-15"/>
          <w:shd w:val="clear" w:color="auto" w:fill="FFFFFF"/>
        </w:rPr>
        <w:t xml:space="preserve"> </w:t>
      </w:r>
      <w:r w:rsidRPr="00914D7B">
        <w:rPr>
          <w:rFonts w:ascii="Arial" w:hAnsi="Arial" w:cs="Arial"/>
          <w:shd w:val="clear" w:color="auto" w:fill="FFFFFF"/>
        </w:rPr>
        <w:t>dos</w:t>
      </w:r>
      <w:r w:rsidRPr="00914D7B">
        <w:rPr>
          <w:rFonts w:ascii="Arial" w:hAnsi="Arial" w:cs="Arial"/>
          <w:spacing w:val="-15"/>
          <w:shd w:val="clear" w:color="auto" w:fill="FFFFFF"/>
        </w:rPr>
        <w:t xml:space="preserve"> </w:t>
      </w:r>
      <w:r w:rsidRPr="00914D7B">
        <w:rPr>
          <w:rFonts w:ascii="Arial" w:hAnsi="Arial" w:cs="Arial"/>
          <w:shd w:val="clear" w:color="auto" w:fill="FFFFFF"/>
        </w:rPr>
        <w:t>produtos, e em sendo vantajosa a continuidade dos preços praticados no ajuste,</w:t>
      </w:r>
      <w:r w:rsidRPr="00914D7B">
        <w:rPr>
          <w:rFonts w:ascii="Arial" w:hAnsi="Arial" w:cs="Arial"/>
        </w:rPr>
        <w:t xml:space="preserve"> com garantia da manutenção do equilíbrio econômico e financeiro do contrato, observado o interregno</w:t>
      </w:r>
      <w:r w:rsidRPr="00914D7B">
        <w:rPr>
          <w:rFonts w:ascii="Arial" w:hAnsi="Arial" w:cs="Arial"/>
          <w:spacing w:val="-8"/>
        </w:rPr>
        <w:t xml:space="preserve"> </w:t>
      </w:r>
      <w:r w:rsidRPr="00914D7B">
        <w:rPr>
          <w:rFonts w:ascii="Arial" w:hAnsi="Arial" w:cs="Arial"/>
        </w:rPr>
        <w:t>mínimo</w:t>
      </w:r>
      <w:r w:rsidRPr="00914D7B">
        <w:rPr>
          <w:rFonts w:ascii="Arial" w:hAnsi="Arial" w:cs="Arial"/>
          <w:spacing w:val="-4"/>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1</w:t>
      </w:r>
      <w:r w:rsidRPr="00914D7B">
        <w:rPr>
          <w:rFonts w:ascii="Arial" w:hAnsi="Arial" w:cs="Arial"/>
          <w:spacing w:val="-5"/>
        </w:rPr>
        <w:t xml:space="preserve"> </w:t>
      </w:r>
      <w:r w:rsidRPr="00914D7B">
        <w:rPr>
          <w:rFonts w:ascii="Arial" w:hAnsi="Arial" w:cs="Arial"/>
        </w:rPr>
        <w:t>(um)</w:t>
      </w:r>
      <w:r w:rsidRPr="00914D7B">
        <w:rPr>
          <w:rFonts w:ascii="Arial" w:hAnsi="Arial" w:cs="Arial"/>
          <w:spacing w:val="-5"/>
        </w:rPr>
        <w:t xml:space="preserve"> </w:t>
      </w:r>
      <w:r w:rsidRPr="00914D7B">
        <w:rPr>
          <w:rFonts w:ascii="Arial" w:hAnsi="Arial" w:cs="Arial"/>
        </w:rPr>
        <w:t>ano</w:t>
      </w:r>
      <w:r w:rsidRPr="00914D7B">
        <w:rPr>
          <w:rFonts w:ascii="Arial" w:hAnsi="Arial" w:cs="Arial"/>
          <w:spacing w:val="-4"/>
        </w:rPr>
        <w:t xml:space="preserve"> </w:t>
      </w:r>
      <w:r w:rsidRPr="00914D7B">
        <w:rPr>
          <w:rFonts w:ascii="Arial" w:hAnsi="Arial" w:cs="Arial"/>
        </w:rPr>
        <w:t>do</w:t>
      </w:r>
      <w:r w:rsidRPr="00914D7B">
        <w:rPr>
          <w:rFonts w:ascii="Arial" w:hAnsi="Arial" w:cs="Arial"/>
          <w:spacing w:val="-8"/>
        </w:rPr>
        <w:t xml:space="preserve"> </w:t>
      </w:r>
      <w:r w:rsidRPr="00914D7B">
        <w:rPr>
          <w:rFonts w:ascii="Arial" w:hAnsi="Arial" w:cs="Arial"/>
        </w:rPr>
        <w:t>ajuste</w:t>
      </w:r>
      <w:r w:rsidRPr="00914D7B">
        <w:rPr>
          <w:rFonts w:ascii="Arial" w:hAnsi="Arial" w:cs="Arial"/>
          <w:spacing w:val="-4"/>
        </w:rPr>
        <w:t xml:space="preserve"> </w:t>
      </w:r>
      <w:r w:rsidRPr="00914D7B">
        <w:rPr>
          <w:rFonts w:ascii="Arial" w:hAnsi="Arial" w:cs="Arial"/>
        </w:rPr>
        <w:t>pelo</w:t>
      </w:r>
      <w:r w:rsidRPr="00914D7B">
        <w:rPr>
          <w:rFonts w:ascii="Arial" w:hAnsi="Arial" w:cs="Arial"/>
          <w:spacing w:val="-8"/>
        </w:rPr>
        <w:t xml:space="preserve"> </w:t>
      </w:r>
      <w:r w:rsidRPr="00914D7B">
        <w:rPr>
          <w:rFonts w:ascii="Arial" w:hAnsi="Arial" w:cs="Arial"/>
        </w:rPr>
        <w:t>INPC</w:t>
      </w:r>
      <w:r w:rsidRPr="00914D7B">
        <w:rPr>
          <w:rFonts w:ascii="Arial" w:hAnsi="Arial" w:cs="Arial"/>
          <w:spacing w:val="-4"/>
        </w:rPr>
        <w:t xml:space="preserve"> </w:t>
      </w:r>
      <w:r w:rsidRPr="00914D7B">
        <w:rPr>
          <w:rFonts w:ascii="Arial" w:hAnsi="Arial" w:cs="Arial"/>
        </w:rPr>
        <w:t>do</w:t>
      </w:r>
      <w:r w:rsidRPr="00914D7B">
        <w:rPr>
          <w:rFonts w:ascii="Arial" w:hAnsi="Arial" w:cs="Arial"/>
          <w:spacing w:val="-4"/>
        </w:rPr>
        <w:t xml:space="preserve"> </w:t>
      </w:r>
      <w:r w:rsidRPr="00914D7B">
        <w:rPr>
          <w:rFonts w:ascii="Arial" w:hAnsi="Arial" w:cs="Arial"/>
        </w:rPr>
        <w:t>IBGE,</w:t>
      </w:r>
      <w:r w:rsidRPr="00914D7B">
        <w:rPr>
          <w:rFonts w:ascii="Arial" w:hAnsi="Arial" w:cs="Arial"/>
          <w:spacing w:val="-2"/>
        </w:rPr>
        <w:t xml:space="preserve"> </w:t>
      </w:r>
      <w:r w:rsidRPr="00914D7B">
        <w:rPr>
          <w:rFonts w:ascii="Arial" w:hAnsi="Arial" w:cs="Arial"/>
        </w:rPr>
        <w:t>ou</w:t>
      </w:r>
      <w:r w:rsidRPr="00914D7B">
        <w:rPr>
          <w:rFonts w:ascii="Arial" w:hAnsi="Arial" w:cs="Arial"/>
          <w:spacing w:val="-5"/>
        </w:rPr>
        <w:t xml:space="preserve"> </w:t>
      </w:r>
      <w:r w:rsidRPr="00914D7B">
        <w:rPr>
          <w:rFonts w:ascii="Arial" w:hAnsi="Arial" w:cs="Arial"/>
        </w:rPr>
        <w:t>por</w:t>
      </w:r>
      <w:r w:rsidRPr="00914D7B">
        <w:rPr>
          <w:rFonts w:ascii="Arial" w:hAnsi="Arial" w:cs="Arial"/>
          <w:spacing w:val="-6"/>
        </w:rPr>
        <w:t xml:space="preserve"> </w:t>
      </w:r>
      <w:r w:rsidRPr="00914D7B">
        <w:rPr>
          <w:rFonts w:ascii="Arial" w:hAnsi="Arial" w:cs="Arial"/>
        </w:rPr>
        <w:t>atualização</w:t>
      </w:r>
      <w:r w:rsidRPr="00914D7B">
        <w:rPr>
          <w:rFonts w:ascii="Arial" w:hAnsi="Arial" w:cs="Arial"/>
          <w:spacing w:val="-4"/>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tabelas de referência, ou mediante comprovação do desequilíbrio dos preços.</w:t>
      </w:r>
    </w:p>
    <w:p w:rsidR="00EB1B6A" w:rsidRPr="00914D7B" w:rsidRDefault="00EB1B6A" w:rsidP="00DD5DEB">
      <w:pPr>
        <w:pStyle w:val="Corpodetexto"/>
        <w:spacing w:before="75"/>
        <w:ind w:left="0"/>
        <w:rPr>
          <w:rFonts w:ascii="Arial" w:hAnsi="Arial" w:cs="Arial"/>
        </w:rPr>
      </w:pPr>
    </w:p>
    <w:p w:rsidR="00EB1B6A" w:rsidRPr="00914D7B" w:rsidRDefault="004E7AEA" w:rsidP="00DD5DEB">
      <w:pPr>
        <w:pStyle w:val="Ttulo1"/>
        <w:numPr>
          <w:ilvl w:val="0"/>
          <w:numId w:val="15"/>
        </w:numPr>
        <w:tabs>
          <w:tab w:val="left" w:pos="529"/>
        </w:tabs>
        <w:ind w:left="529" w:hanging="245"/>
        <w:jc w:val="left"/>
      </w:pPr>
      <w:r w:rsidRPr="00914D7B">
        <w:t>RAZÕES</w:t>
      </w:r>
      <w:r w:rsidRPr="00914D7B">
        <w:rPr>
          <w:spacing w:val="-8"/>
        </w:rPr>
        <w:t xml:space="preserve"> </w:t>
      </w:r>
      <w:r w:rsidRPr="00914D7B">
        <w:t>E</w:t>
      </w:r>
      <w:r w:rsidRPr="00914D7B">
        <w:rPr>
          <w:spacing w:val="-4"/>
        </w:rPr>
        <w:t xml:space="preserve"> </w:t>
      </w:r>
      <w:r w:rsidRPr="00914D7B">
        <w:t>EXPOSIÇÃO</w:t>
      </w:r>
      <w:r w:rsidRPr="00914D7B">
        <w:rPr>
          <w:spacing w:val="-2"/>
        </w:rPr>
        <w:t xml:space="preserve"> </w:t>
      </w:r>
      <w:r w:rsidRPr="00914D7B">
        <w:t>DA</w:t>
      </w:r>
      <w:r w:rsidRPr="00914D7B">
        <w:rPr>
          <w:spacing w:val="-9"/>
        </w:rPr>
        <w:t xml:space="preserve"> </w:t>
      </w:r>
      <w:r w:rsidRPr="00914D7B">
        <w:t>NECESSIDADE</w:t>
      </w:r>
      <w:r w:rsidRPr="00914D7B">
        <w:rPr>
          <w:spacing w:val="-3"/>
        </w:rPr>
        <w:t xml:space="preserve"> </w:t>
      </w:r>
      <w:r w:rsidRPr="00914D7B">
        <w:t>DA</w:t>
      </w:r>
      <w:r w:rsidRPr="00914D7B">
        <w:rPr>
          <w:spacing w:val="-8"/>
        </w:rPr>
        <w:t xml:space="preserve"> </w:t>
      </w:r>
      <w:r w:rsidRPr="00914D7B">
        <w:rPr>
          <w:spacing w:val="-2"/>
        </w:rPr>
        <w:t>CONTRATAÇÃO</w:t>
      </w:r>
    </w:p>
    <w:p w:rsidR="00EB1B6A" w:rsidRPr="00914D7B" w:rsidRDefault="004E7AEA" w:rsidP="00DD5DEB">
      <w:pPr>
        <w:pStyle w:val="PargrafodaLista"/>
        <w:numPr>
          <w:ilvl w:val="1"/>
          <w:numId w:val="15"/>
        </w:numPr>
        <w:tabs>
          <w:tab w:val="left" w:pos="793"/>
        </w:tabs>
        <w:spacing w:before="78" w:line="312" w:lineRule="auto"/>
        <w:ind w:right="275" w:firstLine="0"/>
        <w:rPr>
          <w:rFonts w:ascii="Arial" w:hAnsi="Arial" w:cs="Arial"/>
        </w:rPr>
      </w:pPr>
      <w:r w:rsidRPr="00914D7B">
        <w:rPr>
          <w:rFonts w:ascii="Arial" w:hAnsi="Arial" w:cs="Arial"/>
        </w:rPr>
        <w:t>As razões da necessidade e da conveniência para a Contratação encontram-se especificadas em tópico específico dos Estudos</w:t>
      </w:r>
      <w:r w:rsidRPr="00914D7B">
        <w:rPr>
          <w:rFonts w:ascii="Arial" w:hAnsi="Arial" w:cs="Arial"/>
          <w:spacing w:val="-1"/>
        </w:rPr>
        <w:t xml:space="preserve"> </w:t>
      </w:r>
      <w:r w:rsidRPr="00914D7B">
        <w:rPr>
          <w:rFonts w:ascii="Arial" w:hAnsi="Arial" w:cs="Arial"/>
        </w:rPr>
        <w:t>Técnicos Preliminares</w:t>
      </w:r>
      <w:r w:rsidRPr="00914D7B">
        <w:rPr>
          <w:rFonts w:ascii="Arial" w:hAnsi="Arial" w:cs="Arial"/>
          <w:spacing w:val="-1"/>
        </w:rPr>
        <w:t xml:space="preserve"> </w:t>
      </w:r>
      <w:r w:rsidRPr="00914D7B">
        <w:rPr>
          <w:rFonts w:ascii="Arial" w:hAnsi="Arial" w:cs="Arial"/>
        </w:rPr>
        <w:t>de referência, que se reproduzem resumidamente, por economia processual, por exposto a seguir.</w:t>
      </w:r>
    </w:p>
    <w:p w:rsidR="00302375" w:rsidRPr="00914D7B" w:rsidRDefault="00F458D7" w:rsidP="00DD5DEB">
      <w:pPr>
        <w:pStyle w:val="Corpodetexto"/>
        <w:tabs>
          <w:tab w:val="left" w:pos="920"/>
        </w:tabs>
        <w:spacing w:before="52" w:line="276" w:lineRule="auto"/>
        <w:ind w:right="2"/>
        <w:jc w:val="both"/>
      </w:pPr>
      <w:r w:rsidRPr="00914D7B">
        <w:t>A presente contratação justifica-se pela necessidade de manutenção e conservação das áreas verdes, jardins e espaços públicos do Município, assegurando o adequado controle de plantas daninhas que comprometem a estética, a funcionalidade e a segurança desses locais e a utilização de herbicida com concentração de 1% p/p, indicado para jardinagem amadora, possibilita o manejo eficiente da vegetação indesejada, contribuindo para a preservação do paisagismo urbano, melhoria das condições de uso dos espaços públicos e otimização das atividades desenvolvidas pelos serviços de manutenção.</w:t>
      </w:r>
    </w:p>
    <w:p w:rsidR="00F458D7" w:rsidRPr="00914D7B" w:rsidRDefault="00F458D7" w:rsidP="00DD5DEB">
      <w:pPr>
        <w:pStyle w:val="Corpodetexto"/>
        <w:tabs>
          <w:tab w:val="left" w:pos="920"/>
        </w:tabs>
        <w:spacing w:before="52" w:line="276" w:lineRule="auto"/>
        <w:ind w:right="606"/>
        <w:jc w:val="both"/>
        <w:rPr>
          <w:rFonts w:ascii="Arial" w:hAnsi="Arial" w:cs="Arial"/>
        </w:rPr>
      </w:pPr>
      <w:r w:rsidRPr="00914D7B">
        <w:t xml:space="preserve">A ausência do produto pode comprometer a qualidade da conservação dos ambientes, </w:t>
      </w:r>
      <w:r w:rsidRPr="00914D7B">
        <w:lastRenderedPageBreak/>
        <w:t>impactando negativamente o aspecto urbano e o bem-estar da população.</w:t>
      </w:r>
    </w:p>
    <w:p w:rsidR="00EB1B6A" w:rsidRPr="00914D7B" w:rsidRDefault="00515D71" w:rsidP="00DD5DEB">
      <w:pPr>
        <w:pStyle w:val="Corpodetexto"/>
        <w:spacing w:before="149"/>
        <w:ind w:left="0"/>
        <w:rPr>
          <w:rFonts w:ascii="Arial" w:hAnsi="Arial" w:cs="Arial"/>
        </w:rPr>
      </w:pPr>
      <w:r w:rsidRPr="00914D7B">
        <w:rPr>
          <w:rFonts w:ascii="Arial" w:hAnsi="Arial" w:cs="Arial"/>
          <w:noProof/>
          <w:lang w:val="pt-BR" w:eastAsia="pt-BR"/>
        </w:rPr>
        <w:drawing>
          <wp:anchor distT="0" distB="0" distL="0" distR="0" simplePos="0" relativeHeight="487320576" behindDoc="1" locked="0" layoutInCell="1" allowOverlap="1" wp14:anchorId="72E6D15C" wp14:editId="1BFAB92D">
            <wp:simplePos x="0" y="0"/>
            <wp:positionH relativeFrom="page">
              <wp:align>left</wp:align>
            </wp:positionH>
            <wp:positionV relativeFrom="page">
              <wp:align>top</wp:align>
            </wp:positionV>
            <wp:extent cx="7525328" cy="1066800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p>
    <w:p w:rsidR="00EB1B6A" w:rsidRPr="00914D7B" w:rsidRDefault="004E7AEA" w:rsidP="00DD5DEB">
      <w:pPr>
        <w:pStyle w:val="Ttulo1"/>
        <w:numPr>
          <w:ilvl w:val="0"/>
          <w:numId w:val="15"/>
        </w:numPr>
        <w:tabs>
          <w:tab w:val="left" w:pos="529"/>
        </w:tabs>
        <w:ind w:left="529" w:hanging="245"/>
        <w:jc w:val="left"/>
      </w:pPr>
      <w:r w:rsidRPr="00914D7B">
        <w:t>CICLO</w:t>
      </w:r>
      <w:r w:rsidRPr="00914D7B">
        <w:rPr>
          <w:spacing w:val="-3"/>
        </w:rPr>
        <w:t xml:space="preserve"> </w:t>
      </w:r>
      <w:r w:rsidRPr="00914D7B">
        <w:t>DO</w:t>
      </w:r>
      <w:r w:rsidRPr="00914D7B">
        <w:rPr>
          <w:spacing w:val="-4"/>
        </w:rPr>
        <w:t xml:space="preserve"> </w:t>
      </w:r>
      <w:r w:rsidRPr="00914D7B">
        <w:t>OBJETO</w:t>
      </w:r>
      <w:r w:rsidRPr="00914D7B">
        <w:rPr>
          <w:spacing w:val="-5"/>
        </w:rPr>
        <w:t xml:space="preserve"> </w:t>
      </w:r>
      <w:r w:rsidRPr="00914D7B">
        <w:t>E</w:t>
      </w:r>
      <w:r w:rsidRPr="00914D7B">
        <w:rPr>
          <w:spacing w:val="-3"/>
        </w:rPr>
        <w:t xml:space="preserve"> </w:t>
      </w:r>
      <w:r w:rsidRPr="00914D7B">
        <w:t>DESCRIÇÃO</w:t>
      </w:r>
      <w:r w:rsidRPr="00914D7B">
        <w:rPr>
          <w:spacing w:val="-3"/>
        </w:rPr>
        <w:t xml:space="preserve"> </w:t>
      </w:r>
      <w:r w:rsidRPr="00914D7B">
        <w:t>DA</w:t>
      </w:r>
      <w:r w:rsidRPr="00914D7B">
        <w:rPr>
          <w:spacing w:val="-11"/>
        </w:rPr>
        <w:t xml:space="preserve"> </w:t>
      </w:r>
      <w:r w:rsidRPr="00914D7B">
        <w:t>SOLUÇÃO</w:t>
      </w:r>
      <w:r w:rsidRPr="00914D7B">
        <w:rPr>
          <w:spacing w:val="3"/>
        </w:rPr>
        <w:t xml:space="preserve"> </w:t>
      </w:r>
      <w:r w:rsidRPr="00914D7B">
        <w:rPr>
          <w:spacing w:val="-2"/>
        </w:rPr>
        <w:t>ADEQUADA</w:t>
      </w:r>
    </w:p>
    <w:p w:rsidR="00AC470C" w:rsidRPr="00914D7B" w:rsidRDefault="004E7AEA" w:rsidP="00DD5DEB">
      <w:pPr>
        <w:pStyle w:val="Corpodetexto"/>
        <w:spacing w:before="231" w:line="276" w:lineRule="auto"/>
        <w:ind w:left="142"/>
        <w:jc w:val="both"/>
        <w:rPr>
          <w:rFonts w:ascii="Arial" w:hAnsi="Arial" w:cs="Arial"/>
        </w:rPr>
      </w:pPr>
      <w:r w:rsidRPr="00914D7B">
        <w:rPr>
          <w:rFonts w:ascii="Arial" w:hAnsi="Arial" w:cs="Arial"/>
        </w:rPr>
        <w:t>A solução considerada adequada para a necessidade detectada ou visando o atendimento da demanda da população vinculada e dos serviços públicos de destino encontra-se especificada em tópicos específicos dos Estudos Técnicos Preliminares, que se reproduzem resumidamente, por economia p</w:t>
      </w:r>
      <w:r w:rsidR="00AC470C" w:rsidRPr="00914D7B">
        <w:rPr>
          <w:rFonts w:ascii="Arial" w:hAnsi="Arial" w:cs="Arial"/>
        </w:rPr>
        <w:t>rocessual, por exposto a seguir:</w:t>
      </w:r>
    </w:p>
    <w:p w:rsidR="00414019" w:rsidRPr="00914D7B" w:rsidRDefault="00414019" w:rsidP="00DD5DEB">
      <w:pPr>
        <w:pStyle w:val="Corpodetexto"/>
        <w:spacing w:before="231" w:line="276" w:lineRule="auto"/>
        <w:ind w:left="142"/>
        <w:jc w:val="both"/>
      </w:pPr>
      <w:r w:rsidRPr="00914D7B">
        <w:t xml:space="preserve">O ciclo do objeto compreende as etapas de planejamento da demanda, realização do procedimento licitatório na modalidade </w:t>
      </w:r>
      <w:r w:rsidRPr="00914D7B">
        <w:rPr>
          <w:rStyle w:val="Forte"/>
        </w:rPr>
        <w:t>Pregão Eletrônico</w:t>
      </w:r>
      <w:r w:rsidRPr="00914D7B">
        <w:t>, adjudicação, homologação, formalização contratual, entrega, recebimento, armazenamento, aplicação e descarte ambientalmente adequado das embalagens, nos termos da legislação vigente. A solução mais adequada para atendimento da necessidade é a aquisição de herbicida com concentração de 1% p/p, classificado como bem comum, com especificações padronizadas e amplamente disponíveis no mercado, permitindo sua contratação por Pregão Eletrônico, garantindo maior competitividade, economicidade, transparência e eficiência.</w:t>
      </w:r>
    </w:p>
    <w:p w:rsidR="00EB1B6A" w:rsidRPr="00914D7B" w:rsidRDefault="00302375" w:rsidP="00DD5DEB">
      <w:pPr>
        <w:pStyle w:val="Corpodetexto"/>
        <w:spacing w:before="231" w:line="276" w:lineRule="auto"/>
        <w:ind w:left="142"/>
        <w:jc w:val="both"/>
        <w:rPr>
          <w:rFonts w:ascii="Arial" w:hAnsi="Arial" w:cs="Arial"/>
        </w:rPr>
      </w:pPr>
      <w:r w:rsidRPr="00914D7B">
        <w:rPr>
          <w:rFonts w:ascii="Arial" w:hAnsi="Arial" w:cs="Arial"/>
        </w:rPr>
        <w:t>A solução atende integralmente à necessidade operacional da Administração, garantindo eficiência, economicidade e continuidade dos serviços públicos.</w:t>
      </w:r>
    </w:p>
    <w:p w:rsidR="00302375" w:rsidRPr="00914D7B" w:rsidRDefault="00302375" w:rsidP="00DD5DEB">
      <w:pPr>
        <w:pStyle w:val="PargrafodaLista"/>
        <w:tabs>
          <w:tab w:val="left" w:pos="808"/>
        </w:tabs>
        <w:spacing w:before="79" w:line="312" w:lineRule="auto"/>
        <w:ind w:right="274"/>
        <w:rPr>
          <w:rFonts w:ascii="Arial" w:hAnsi="Arial" w:cs="Arial"/>
        </w:rPr>
      </w:pPr>
    </w:p>
    <w:p w:rsidR="00EB1B6A" w:rsidRPr="00914D7B" w:rsidRDefault="004E7AEA" w:rsidP="00DD5DEB">
      <w:pPr>
        <w:pStyle w:val="Ttulo1"/>
        <w:numPr>
          <w:ilvl w:val="0"/>
          <w:numId w:val="15"/>
        </w:numPr>
        <w:tabs>
          <w:tab w:val="left" w:pos="529"/>
        </w:tabs>
        <w:ind w:left="529" w:hanging="245"/>
        <w:jc w:val="left"/>
      </w:pPr>
      <w:r w:rsidRPr="00914D7B">
        <w:t>REQUISITOS</w:t>
      </w:r>
      <w:r w:rsidRPr="00914D7B">
        <w:rPr>
          <w:spacing w:val="-9"/>
        </w:rPr>
        <w:t xml:space="preserve"> </w:t>
      </w:r>
      <w:r w:rsidRPr="00914D7B">
        <w:t>PARA</w:t>
      </w:r>
      <w:r w:rsidRPr="00914D7B">
        <w:rPr>
          <w:spacing w:val="-7"/>
        </w:rPr>
        <w:t xml:space="preserve"> </w:t>
      </w:r>
      <w:r w:rsidRPr="00914D7B">
        <w:t>O</w:t>
      </w:r>
      <w:r w:rsidRPr="00914D7B">
        <w:rPr>
          <w:spacing w:val="-2"/>
        </w:rPr>
        <w:t xml:space="preserve"> </w:t>
      </w:r>
      <w:r w:rsidRPr="00914D7B">
        <w:t>PROCEDIMENTO</w:t>
      </w:r>
      <w:r w:rsidRPr="00914D7B">
        <w:rPr>
          <w:spacing w:val="-3"/>
        </w:rPr>
        <w:t xml:space="preserve"> </w:t>
      </w:r>
      <w:r w:rsidRPr="00914D7B">
        <w:t>DA</w:t>
      </w:r>
      <w:r w:rsidRPr="00914D7B">
        <w:rPr>
          <w:spacing w:val="-9"/>
        </w:rPr>
        <w:t xml:space="preserve"> </w:t>
      </w:r>
      <w:r w:rsidRPr="00914D7B">
        <w:rPr>
          <w:spacing w:val="-2"/>
        </w:rPr>
        <w:t>CONTRATAÇÃO</w:t>
      </w:r>
    </w:p>
    <w:p w:rsidR="00EB1B6A" w:rsidRPr="00914D7B" w:rsidRDefault="004E7AEA" w:rsidP="00DD5DEB">
      <w:pPr>
        <w:pStyle w:val="Ttulo2"/>
        <w:numPr>
          <w:ilvl w:val="1"/>
          <w:numId w:val="15"/>
        </w:numPr>
        <w:tabs>
          <w:tab w:val="left" w:pos="712"/>
        </w:tabs>
        <w:spacing w:before="76"/>
        <w:ind w:left="712" w:hanging="428"/>
      </w:pPr>
      <w:r w:rsidRPr="00914D7B">
        <w:t>Da</w:t>
      </w:r>
      <w:r w:rsidRPr="00914D7B">
        <w:rPr>
          <w:spacing w:val="-3"/>
        </w:rPr>
        <w:t xml:space="preserve"> </w:t>
      </w:r>
      <w:r w:rsidRPr="00914D7B">
        <w:t>Necessidade</w:t>
      </w:r>
      <w:r w:rsidRPr="00914D7B">
        <w:rPr>
          <w:spacing w:val="-6"/>
        </w:rPr>
        <w:t xml:space="preserve"> </w:t>
      </w:r>
      <w:r w:rsidRPr="00914D7B">
        <w:t>ou</w:t>
      </w:r>
      <w:r w:rsidRPr="00914D7B">
        <w:rPr>
          <w:spacing w:val="-6"/>
        </w:rPr>
        <w:t xml:space="preserve"> </w:t>
      </w:r>
      <w:r w:rsidRPr="00914D7B">
        <w:t>Conveniência</w:t>
      </w:r>
      <w:r w:rsidRPr="00914D7B">
        <w:rPr>
          <w:spacing w:val="-1"/>
        </w:rPr>
        <w:t xml:space="preserve"> </w:t>
      </w:r>
      <w:r w:rsidRPr="00914D7B">
        <w:t>de</w:t>
      </w:r>
      <w:r w:rsidRPr="00914D7B">
        <w:rPr>
          <w:spacing w:val="-6"/>
        </w:rPr>
        <w:t xml:space="preserve"> </w:t>
      </w:r>
      <w:r w:rsidRPr="00914D7B">
        <w:t>Vistoria</w:t>
      </w:r>
      <w:r w:rsidRPr="00914D7B">
        <w:rPr>
          <w:spacing w:val="-2"/>
        </w:rPr>
        <w:t xml:space="preserve"> Técnica</w:t>
      </w:r>
    </w:p>
    <w:p w:rsidR="00302375" w:rsidRPr="00914D7B" w:rsidRDefault="00302375" w:rsidP="00DD5DEB">
      <w:pPr>
        <w:pStyle w:val="PargrafodaLista"/>
        <w:numPr>
          <w:ilvl w:val="2"/>
          <w:numId w:val="15"/>
        </w:numPr>
        <w:tabs>
          <w:tab w:val="left" w:pos="962"/>
        </w:tabs>
        <w:spacing w:before="78" w:line="312" w:lineRule="auto"/>
        <w:ind w:right="274" w:firstLine="0"/>
        <w:rPr>
          <w:rFonts w:ascii="Arial" w:hAnsi="Arial" w:cs="Arial"/>
        </w:rPr>
      </w:pPr>
      <w:r w:rsidRPr="00914D7B">
        <w:rPr>
          <w:rFonts w:ascii="Arial" w:hAnsi="Arial" w:cs="Arial"/>
        </w:rPr>
        <w:t>Em se tratando de produtos de características comuns não se faz necessária a vistoria técnica prévia do local de entrega dos bens; mas podendo ser exigida amostra</w:t>
      </w:r>
      <w:r w:rsidRPr="00914D7B">
        <w:rPr>
          <w:rFonts w:ascii="Arial" w:hAnsi="Arial" w:cs="Arial"/>
          <w:spacing w:val="-6"/>
        </w:rPr>
        <w:t xml:space="preserve"> </w:t>
      </w:r>
      <w:r w:rsidRPr="00914D7B">
        <w:rPr>
          <w:rFonts w:ascii="Arial" w:hAnsi="Arial" w:cs="Arial"/>
        </w:rPr>
        <w:t>prévia</w:t>
      </w:r>
      <w:r w:rsidRPr="00914D7B">
        <w:rPr>
          <w:rFonts w:ascii="Arial" w:hAnsi="Arial" w:cs="Arial"/>
          <w:spacing w:val="-4"/>
        </w:rPr>
        <w:t xml:space="preserve"> </w:t>
      </w:r>
      <w:r w:rsidRPr="00914D7B">
        <w:rPr>
          <w:rFonts w:ascii="Arial" w:hAnsi="Arial" w:cs="Arial"/>
        </w:rPr>
        <w:t>de</w:t>
      </w:r>
      <w:r w:rsidRPr="00914D7B">
        <w:rPr>
          <w:rFonts w:ascii="Arial" w:hAnsi="Arial" w:cs="Arial"/>
          <w:spacing w:val="-3"/>
        </w:rPr>
        <w:t xml:space="preserve"> </w:t>
      </w:r>
      <w:r w:rsidRPr="00914D7B">
        <w:rPr>
          <w:rFonts w:ascii="Arial" w:hAnsi="Arial" w:cs="Arial"/>
        </w:rPr>
        <w:t>produtos</w:t>
      </w:r>
      <w:r w:rsidRPr="00914D7B">
        <w:rPr>
          <w:rFonts w:ascii="Arial" w:hAnsi="Arial" w:cs="Arial"/>
          <w:spacing w:val="-1"/>
        </w:rPr>
        <w:t xml:space="preserve"> </w:t>
      </w:r>
      <w:r w:rsidRPr="00914D7B">
        <w:rPr>
          <w:rFonts w:ascii="Arial" w:hAnsi="Arial" w:cs="Arial"/>
        </w:rPr>
        <w:t>solicitados</w:t>
      </w:r>
      <w:r w:rsidRPr="00914D7B">
        <w:rPr>
          <w:rFonts w:ascii="Arial" w:hAnsi="Arial" w:cs="Arial"/>
          <w:spacing w:val="-4"/>
        </w:rPr>
        <w:t xml:space="preserve"> </w:t>
      </w:r>
      <w:r w:rsidRPr="00914D7B">
        <w:rPr>
          <w:rFonts w:ascii="Arial" w:hAnsi="Arial" w:cs="Arial"/>
        </w:rPr>
        <w:t>para</w:t>
      </w:r>
      <w:r w:rsidRPr="00914D7B">
        <w:rPr>
          <w:rFonts w:ascii="Arial" w:hAnsi="Arial" w:cs="Arial"/>
          <w:spacing w:val="-3"/>
        </w:rPr>
        <w:t xml:space="preserve"> </w:t>
      </w:r>
      <w:r w:rsidRPr="00914D7B">
        <w:rPr>
          <w:rFonts w:ascii="Arial" w:hAnsi="Arial" w:cs="Arial"/>
        </w:rPr>
        <w:t>aferição</w:t>
      </w:r>
      <w:r w:rsidRPr="00914D7B">
        <w:rPr>
          <w:rFonts w:ascii="Arial" w:hAnsi="Arial" w:cs="Arial"/>
          <w:spacing w:val="-3"/>
        </w:rPr>
        <w:t xml:space="preserve"> </w:t>
      </w:r>
      <w:r w:rsidRPr="00914D7B">
        <w:rPr>
          <w:rFonts w:ascii="Arial" w:hAnsi="Arial" w:cs="Arial"/>
        </w:rPr>
        <w:t>da</w:t>
      </w:r>
      <w:r w:rsidRPr="00914D7B">
        <w:rPr>
          <w:rFonts w:ascii="Arial" w:hAnsi="Arial" w:cs="Arial"/>
          <w:spacing w:val="-5"/>
        </w:rPr>
        <w:t xml:space="preserve"> </w:t>
      </w:r>
      <w:r w:rsidRPr="00914D7B">
        <w:rPr>
          <w:rFonts w:ascii="Arial" w:hAnsi="Arial" w:cs="Arial"/>
        </w:rPr>
        <w:t>qualidade</w:t>
      </w:r>
      <w:r w:rsidRPr="00914D7B">
        <w:rPr>
          <w:rFonts w:ascii="Arial" w:hAnsi="Arial" w:cs="Arial"/>
          <w:spacing w:val="-3"/>
        </w:rPr>
        <w:t xml:space="preserve"> </w:t>
      </w:r>
      <w:r w:rsidRPr="00914D7B">
        <w:rPr>
          <w:rFonts w:ascii="Arial" w:hAnsi="Arial" w:cs="Arial"/>
        </w:rPr>
        <w:t>dos</w:t>
      </w:r>
      <w:r w:rsidRPr="00914D7B">
        <w:rPr>
          <w:rFonts w:ascii="Arial" w:hAnsi="Arial" w:cs="Arial"/>
          <w:spacing w:val="-4"/>
        </w:rPr>
        <w:t xml:space="preserve"> </w:t>
      </w:r>
      <w:r w:rsidRPr="00914D7B">
        <w:rPr>
          <w:rFonts w:ascii="Arial" w:hAnsi="Arial" w:cs="Arial"/>
        </w:rPr>
        <w:t>itens,</w:t>
      </w:r>
      <w:r w:rsidRPr="00914D7B">
        <w:rPr>
          <w:rFonts w:ascii="Arial" w:hAnsi="Arial" w:cs="Arial"/>
          <w:spacing w:val="-4"/>
        </w:rPr>
        <w:t xml:space="preserve"> </w:t>
      </w:r>
      <w:r w:rsidRPr="00914D7B">
        <w:rPr>
          <w:rFonts w:ascii="Arial" w:hAnsi="Arial" w:cs="Arial"/>
        </w:rPr>
        <w:t>ou</w:t>
      </w:r>
      <w:r w:rsidRPr="00914D7B">
        <w:rPr>
          <w:rFonts w:ascii="Arial" w:hAnsi="Arial" w:cs="Arial"/>
          <w:spacing w:val="-3"/>
        </w:rPr>
        <w:t xml:space="preserve"> </w:t>
      </w:r>
      <w:r w:rsidRPr="00914D7B">
        <w:rPr>
          <w:rFonts w:ascii="Arial" w:hAnsi="Arial" w:cs="Arial"/>
        </w:rPr>
        <w:t>ser</w:t>
      </w:r>
      <w:r w:rsidRPr="00914D7B">
        <w:rPr>
          <w:rFonts w:ascii="Arial" w:hAnsi="Arial" w:cs="Arial"/>
          <w:spacing w:val="-3"/>
        </w:rPr>
        <w:t xml:space="preserve"> </w:t>
      </w:r>
      <w:r w:rsidRPr="00914D7B">
        <w:rPr>
          <w:rFonts w:ascii="Arial" w:hAnsi="Arial" w:cs="Arial"/>
        </w:rPr>
        <w:t>solicitada inspeção</w:t>
      </w:r>
      <w:r w:rsidRPr="00914D7B">
        <w:rPr>
          <w:rFonts w:ascii="Arial" w:hAnsi="Arial" w:cs="Arial"/>
          <w:spacing w:val="-5"/>
        </w:rPr>
        <w:t xml:space="preserve"> </w:t>
      </w:r>
      <w:r w:rsidRPr="00914D7B">
        <w:rPr>
          <w:rFonts w:ascii="Arial" w:hAnsi="Arial" w:cs="Arial"/>
        </w:rPr>
        <w:t>técnica</w:t>
      </w:r>
      <w:r w:rsidRPr="00914D7B">
        <w:rPr>
          <w:rFonts w:ascii="Arial" w:hAnsi="Arial" w:cs="Arial"/>
          <w:spacing w:val="-6"/>
        </w:rPr>
        <w:t xml:space="preserve"> </w:t>
      </w:r>
      <w:r w:rsidRPr="00914D7B">
        <w:rPr>
          <w:rFonts w:ascii="Arial" w:hAnsi="Arial" w:cs="Arial"/>
        </w:rPr>
        <w:t>em</w:t>
      </w:r>
      <w:r w:rsidRPr="00914D7B">
        <w:rPr>
          <w:rFonts w:ascii="Arial" w:hAnsi="Arial" w:cs="Arial"/>
          <w:spacing w:val="-3"/>
        </w:rPr>
        <w:t xml:space="preserve"> </w:t>
      </w:r>
      <w:r w:rsidRPr="00914D7B">
        <w:rPr>
          <w:rFonts w:ascii="Arial" w:hAnsi="Arial" w:cs="Arial"/>
        </w:rPr>
        <w:t>local</w:t>
      </w:r>
      <w:r w:rsidRPr="00914D7B">
        <w:rPr>
          <w:rFonts w:ascii="Arial" w:hAnsi="Arial" w:cs="Arial"/>
          <w:spacing w:val="-5"/>
        </w:rPr>
        <w:t xml:space="preserve"> </w:t>
      </w:r>
      <w:r w:rsidRPr="00914D7B">
        <w:rPr>
          <w:rFonts w:ascii="Arial" w:hAnsi="Arial" w:cs="Arial"/>
        </w:rPr>
        <w:t>de</w:t>
      </w:r>
      <w:r w:rsidRPr="00914D7B">
        <w:rPr>
          <w:rFonts w:ascii="Arial" w:hAnsi="Arial" w:cs="Arial"/>
          <w:spacing w:val="-5"/>
        </w:rPr>
        <w:t xml:space="preserve"> </w:t>
      </w:r>
      <w:r w:rsidRPr="00914D7B">
        <w:rPr>
          <w:rFonts w:ascii="Arial" w:hAnsi="Arial" w:cs="Arial"/>
        </w:rPr>
        <w:t>disponibilidade</w:t>
      </w:r>
      <w:r w:rsidRPr="00914D7B">
        <w:rPr>
          <w:rFonts w:ascii="Arial" w:hAnsi="Arial" w:cs="Arial"/>
          <w:spacing w:val="-5"/>
        </w:rPr>
        <w:t xml:space="preserve"> </w:t>
      </w:r>
      <w:r w:rsidRPr="00914D7B">
        <w:rPr>
          <w:rFonts w:ascii="Arial" w:hAnsi="Arial" w:cs="Arial"/>
        </w:rPr>
        <w:t>dos</w:t>
      </w:r>
      <w:r w:rsidRPr="00914D7B">
        <w:rPr>
          <w:rFonts w:ascii="Arial" w:hAnsi="Arial" w:cs="Arial"/>
          <w:spacing w:val="-5"/>
        </w:rPr>
        <w:t xml:space="preserve"> </w:t>
      </w:r>
      <w:r w:rsidRPr="00914D7B">
        <w:rPr>
          <w:rFonts w:ascii="Arial" w:hAnsi="Arial" w:cs="Arial"/>
        </w:rPr>
        <w:t>bens,</w:t>
      </w:r>
      <w:r w:rsidRPr="00914D7B">
        <w:rPr>
          <w:rFonts w:ascii="Arial" w:hAnsi="Arial" w:cs="Arial"/>
          <w:spacing w:val="-5"/>
        </w:rPr>
        <w:t xml:space="preserve"> </w:t>
      </w:r>
      <w:r w:rsidRPr="00914D7B">
        <w:rPr>
          <w:rFonts w:ascii="Arial" w:hAnsi="Arial" w:cs="Arial"/>
        </w:rPr>
        <w:t>para</w:t>
      </w:r>
      <w:r w:rsidRPr="00914D7B">
        <w:rPr>
          <w:rFonts w:ascii="Arial" w:hAnsi="Arial" w:cs="Arial"/>
          <w:spacing w:val="-5"/>
        </w:rPr>
        <w:t xml:space="preserve"> </w:t>
      </w:r>
      <w:r w:rsidRPr="00914D7B">
        <w:rPr>
          <w:rFonts w:ascii="Arial" w:hAnsi="Arial" w:cs="Arial"/>
        </w:rPr>
        <w:t>vistoria</w:t>
      </w:r>
      <w:r w:rsidRPr="00914D7B">
        <w:rPr>
          <w:rFonts w:ascii="Arial" w:hAnsi="Arial" w:cs="Arial"/>
          <w:spacing w:val="-9"/>
        </w:rPr>
        <w:t xml:space="preserve"> </w:t>
      </w:r>
      <w:r w:rsidRPr="00914D7B">
        <w:rPr>
          <w:rFonts w:ascii="Arial" w:hAnsi="Arial" w:cs="Arial"/>
        </w:rPr>
        <w:t>da</w:t>
      </w:r>
      <w:r w:rsidRPr="00914D7B">
        <w:rPr>
          <w:rFonts w:ascii="Arial" w:hAnsi="Arial" w:cs="Arial"/>
          <w:spacing w:val="-7"/>
        </w:rPr>
        <w:t xml:space="preserve"> </w:t>
      </w:r>
      <w:r w:rsidRPr="00914D7B">
        <w:rPr>
          <w:rFonts w:ascii="Arial" w:hAnsi="Arial" w:cs="Arial"/>
        </w:rPr>
        <w:t>sua</w:t>
      </w:r>
      <w:r w:rsidRPr="00914D7B">
        <w:rPr>
          <w:rFonts w:ascii="Arial" w:hAnsi="Arial" w:cs="Arial"/>
          <w:spacing w:val="-9"/>
        </w:rPr>
        <w:t xml:space="preserve"> </w:t>
      </w:r>
      <w:r w:rsidRPr="00914D7B">
        <w:rPr>
          <w:rFonts w:ascii="Arial" w:hAnsi="Arial" w:cs="Arial"/>
        </w:rPr>
        <w:t>qualidade</w:t>
      </w:r>
      <w:r w:rsidRPr="00914D7B">
        <w:rPr>
          <w:rFonts w:ascii="Arial" w:hAnsi="Arial" w:cs="Arial"/>
          <w:spacing w:val="-5"/>
        </w:rPr>
        <w:t xml:space="preserve"> </w:t>
      </w:r>
      <w:r w:rsidRPr="00914D7B">
        <w:rPr>
          <w:rFonts w:ascii="Arial" w:hAnsi="Arial" w:cs="Arial"/>
        </w:rPr>
        <w:t>técnica e de atendimento da especificidade exigida para o seu uso.</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712"/>
        </w:tabs>
        <w:ind w:left="712" w:hanging="428"/>
        <w:jc w:val="both"/>
      </w:pPr>
      <w:r w:rsidRPr="00914D7B">
        <w:rPr>
          <w:shd w:val="clear" w:color="auto" w:fill="FFFFFF"/>
        </w:rPr>
        <w:t>Da</w:t>
      </w:r>
      <w:r w:rsidRPr="00914D7B">
        <w:rPr>
          <w:spacing w:val="-6"/>
          <w:shd w:val="clear" w:color="auto" w:fill="FFFFFF"/>
        </w:rPr>
        <w:t xml:space="preserve"> </w:t>
      </w:r>
      <w:r w:rsidRPr="00914D7B">
        <w:rPr>
          <w:shd w:val="clear" w:color="auto" w:fill="FFFFFF"/>
        </w:rPr>
        <w:t>Exigência</w:t>
      </w:r>
      <w:r w:rsidRPr="00914D7B">
        <w:rPr>
          <w:spacing w:val="-1"/>
          <w:shd w:val="clear" w:color="auto" w:fill="FFFFFF"/>
        </w:rPr>
        <w:t xml:space="preserve"> </w:t>
      </w:r>
      <w:r w:rsidRPr="00914D7B">
        <w:rPr>
          <w:shd w:val="clear" w:color="auto" w:fill="FFFFFF"/>
        </w:rPr>
        <w:t>de</w:t>
      </w:r>
      <w:r w:rsidRPr="00914D7B">
        <w:rPr>
          <w:spacing w:val="-4"/>
          <w:shd w:val="clear" w:color="auto" w:fill="FFFFFF"/>
        </w:rPr>
        <w:t xml:space="preserve"> </w:t>
      </w:r>
      <w:r w:rsidRPr="00914D7B">
        <w:rPr>
          <w:shd w:val="clear" w:color="auto" w:fill="FFFFFF"/>
        </w:rPr>
        <w:t>Amostras</w:t>
      </w:r>
      <w:r w:rsidRPr="00914D7B">
        <w:rPr>
          <w:spacing w:val="-4"/>
          <w:shd w:val="clear" w:color="auto" w:fill="FFFFFF"/>
        </w:rPr>
        <w:t xml:space="preserve"> </w:t>
      </w:r>
      <w:r w:rsidRPr="00914D7B">
        <w:rPr>
          <w:shd w:val="clear" w:color="auto" w:fill="FFFFFF"/>
        </w:rPr>
        <w:t>pela</w:t>
      </w:r>
      <w:r w:rsidRPr="00914D7B">
        <w:rPr>
          <w:spacing w:val="-7"/>
          <w:shd w:val="clear" w:color="auto" w:fill="FFFFFF"/>
        </w:rPr>
        <w:t xml:space="preserve"> </w:t>
      </w:r>
      <w:r w:rsidRPr="00914D7B">
        <w:rPr>
          <w:shd w:val="clear" w:color="auto" w:fill="FFFFFF"/>
        </w:rPr>
        <w:t>Descrição</w:t>
      </w:r>
      <w:r w:rsidRPr="00914D7B">
        <w:rPr>
          <w:spacing w:val="-3"/>
          <w:shd w:val="clear" w:color="auto" w:fill="FFFFFF"/>
        </w:rPr>
        <w:t xml:space="preserve"> </w:t>
      </w:r>
      <w:r w:rsidRPr="00914D7B">
        <w:rPr>
          <w:shd w:val="clear" w:color="auto" w:fill="FFFFFF"/>
        </w:rPr>
        <w:t>do</w:t>
      </w:r>
      <w:r w:rsidRPr="00914D7B">
        <w:rPr>
          <w:spacing w:val="-4"/>
          <w:shd w:val="clear" w:color="auto" w:fill="FFFFFF"/>
        </w:rPr>
        <w:t xml:space="preserve"> </w:t>
      </w:r>
      <w:r w:rsidRPr="00914D7B">
        <w:rPr>
          <w:spacing w:val="-2"/>
          <w:shd w:val="clear" w:color="auto" w:fill="FFFFFF"/>
        </w:rPr>
        <w:t>Objeto</w:t>
      </w:r>
    </w:p>
    <w:p w:rsidR="00EB1B6A" w:rsidRPr="00914D7B" w:rsidRDefault="004E7AEA" w:rsidP="00D45EEB">
      <w:pPr>
        <w:pStyle w:val="PargrafodaLista"/>
        <w:numPr>
          <w:ilvl w:val="2"/>
          <w:numId w:val="15"/>
        </w:numPr>
        <w:tabs>
          <w:tab w:val="left" w:pos="962"/>
        </w:tabs>
        <w:spacing w:before="78" w:line="312" w:lineRule="auto"/>
        <w:ind w:right="275" w:firstLine="0"/>
        <w:rPr>
          <w:rFonts w:ascii="Arial" w:hAnsi="Arial" w:cs="Arial"/>
        </w:rPr>
      </w:pPr>
      <w:r w:rsidRPr="00914D7B">
        <w:rPr>
          <w:rFonts w:ascii="Arial" w:hAnsi="Arial" w:cs="Arial"/>
        </w:rPr>
        <w:t xml:space="preserve">A exigência de apresentação de amostras se justifica para verificação de suas características técnicas e do atendimento satisfatório da utilização a que se destina, de </w:t>
      </w:r>
      <w:r w:rsidR="00515D71" w:rsidRPr="00914D7B">
        <w:rPr>
          <w:rFonts w:ascii="Arial" w:hAnsi="Arial" w:cs="Arial"/>
          <w:noProof/>
          <w:lang w:val="pt-BR" w:eastAsia="pt-BR"/>
        </w:rPr>
        <w:drawing>
          <wp:anchor distT="0" distB="0" distL="0" distR="0" simplePos="0" relativeHeight="487321088" behindDoc="1" locked="0" layoutInCell="1" allowOverlap="1" wp14:anchorId="7C9EA579" wp14:editId="6D3F00A6">
            <wp:simplePos x="0" y="0"/>
            <wp:positionH relativeFrom="page">
              <wp:align>left</wp:align>
            </wp:positionH>
            <wp:positionV relativeFrom="page">
              <wp:align>top</wp:align>
            </wp:positionV>
            <wp:extent cx="7525328" cy="1066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r w:rsidRPr="00914D7B">
        <w:rPr>
          <w:rFonts w:ascii="Arial" w:hAnsi="Arial" w:cs="Arial"/>
        </w:rPr>
        <w:t xml:space="preserve">conformidade com o disposto no </w:t>
      </w:r>
      <w:r w:rsidRPr="00914D7B">
        <w:rPr>
          <w:rFonts w:ascii="Arial" w:hAnsi="Arial" w:cs="Arial"/>
          <w:shd w:val="clear" w:color="auto" w:fill="FFFFFF"/>
        </w:rPr>
        <w:t>art. 41, inciso II da Lei Federal 14.133 de 2021.</w:t>
      </w:r>
    </w:p>
    <w:p w:rsidR="00EB1B6A" w:rsidRPr="00914D7B" w:rsidRDefault="004E7AEA" w:rsidP="00DD5DEB">
      <w:pPr>
        <w:pStyle w:val="PargrafodaLista"/>
        <w:numPr>
          <w:ilvl w:val="2"/>
          <w:numId w:val="15"/>
        </w:numPr>
        <w:tabs>
          <w:tab w:val="left" w:pos="911"/>
        </w:tabs>
        <w:spacing w:line="312" w:lineRule="auto"/>
        <w:ind w:right="275" w:firstLine="0"/>
        <w:rPr>
          <w:rFonts w:ascii="Arial" w:hAnsi="Arial" w:cs="Arial"/>
        </w:rPr>
      </w:pPr>
      <w:r w:rsidRPr="00914D7B">
        <w:rPr>
          <w:rFonts w:ascii="Arial" w:hAnsi="Arial" w:cs="Arial"/>
        </w:rPr>
        <w:t>Após a divulgação do resultado da contratação final, as amostras entregues deverão ser</w:t>
      </w:r>
      <w:r w:rsidRPr="00914D7B">
        <w:rPr>
          <w:rFonts w:ascii="Arial" w:hAnsi="Arial" w:cs="Arial"/>
          <w:spacing w:val="-5"/>
        </w:rPr>
        <w:t xml:space="preserve"> </w:t>
      </w:r>
      <w:r w:rsidR="00957FDC" w:rsidRPr="00914D7B">
        <w:rPr>
          <w:rFonts w:ascii="Arial" w:hAnsi="Arial" w:cs="Arial"/>
          <w:noProof/>
          <w:lang w:val="pt-BR" w:eastAsia="pt-BR"/>
        </w:rPr>
        <w:drawing>
          <wp:anchor distT="0" distB="0" distL="0" distR="0" simplePos="0" relativeHeight="487321600" behindDoc="1" locked="0" layoutInCell="1" allowOverlap="1" wp14:anchorId="2508DD83" wp14:editId="6026B225">
            <wp:simplePos x="0" y="0"/>
            <wp:positionH relativeFrom="page">
              <wp:align>left</wp:align>
            </wp:positionH>
            <wp:positionV relativeFrom="page">
              <wp:align>top</wp:align>
            </wp:positionV>
            <wp:extent cx="7525328" cy="10658475"/>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7525328" cy="10658475"/>
                    </a:xfrm>
                    <a:prstGeom prst="rect">
                      <a:avLst/>
                    </a:prstGeom>
                  </pic:spPr>
                </pic:pic>
              </a:graphicData>
            </a:graphic>
            <wp14:sizeRelV relativeFrom="margin">
              <wp14:pctHeight>0</wp14:pctHeight>
            </wp14:sizeRelV>
          </wp:anchor>
        </w:drawing>
      </w:r>
      <w:r w:rsidRPr="00914D7B">
        <w:rPr>
          <w:rFonts w:ascii="Arial" w:hAnsi="Arial" w:cs="Arial"/>
        </w:rPr>
        <w:t>recolhidas</w:t>
      </w:r>
      <w:r w:rsidRPr="00914D7B">
        <w:rPr>
          <w:rFonts w:ascii="Arial" w:hAnsi="Arial" w:cs="Arial"/>
          <w:spacing w:val="-4"/>
        </w:rPr>
        <w:t xml:space="preserve"> </w:t>
      </w:r>
      <w:r w:rsidRPr="00914D7B">
        <w:rPr>
          <w:rFonts w:ascii="Arial" w:hAnsi="Arial" w:cs="Arial"/>
        </w:rPr>
        <w:t>pelos</w:t>
      </w:r>
      <w:r w:rsidRPr="00914D7B">
        <w:rPr>
          <w:rFonts w:ascii="Arial" w:hAnsi="Arial" w:cs="Arial"/>
          <w:spacing w:val="-6"/>
        </w:rPr>
        <w:t xml:space="preserve"> </w:t>
      </w:r>
      <w:r w:rsidRPr="00914D7B">
        <w:rPr>
          <w:rFonts w:ascii="Arial" w:hAnsi="Arial" w:cs="Arial"/>
        </w:rPr>
        <w:t>licitantes</w:t>
      </w:r>
      <w:r w:rsidRPr="00914D7B">
        <w:rPr>
          <w:rFonts w:ascii="Arial" w:hAnsi="Arial" w:cs="Arial"/>
          <w:spacing w:val="-8"/>
        </w:rPr>
        <w:t xml:space="preserve"> </w:t>
      </w:r>
      <w:r w:rsidRPr="00914D7B">
        <w:rPr>
          <w:rFonts w:ascii="Arial" w:hAnsi="Arial" w:cs="Arial"/>
        </w:rPr>
        <w:t>que</w:t>
      </w:r>
      <w:r w:rsidRPr="00914D7B">
        <w:rPr>
          <w:rFonts w:ascii="Arial" w:hAnsi="Arial" w:cs="Arial"/>
          <w:spacing w:val="-8"/>
        </w:rPr>
        <w:t xml:space="preserve"> </w:t>
      </w:r>
      <w:r w:rsidRPr="00914D7B">
        <w:rPr>
          <w:rFonts w:ascii="Arial" w:hAnsi="Arial" w:cs="Arial"/>
        </w:rPr>
        <w:t>tiveram</w:t>
      </w:r>
      <w:r w:rsidRPr="00914D7B">
        <w:rPr>
          <w:rFonts w:ascii="Arial" w:hAnsi="Arial" w:cs="Arial"/>
          <w:spacing w:val="-5"/>
        </w:rPr>
        <w:t xml:space="preserve"> </w:t>
      </w:r>
      <w:r w:rsidRPr="00914D7B">
        <w:rPr>
          <w:rFonts w:ascii="Arial" w:hAnsi="Arial" w:cs="Arial"/>
        </w:rPr>
        <w:t>as</w:t>
      </w:r>
      <w:r w:rsidRPr="00914D7B">
        <w:rPr>
          <w:rFonts w:ascii="Arial" w:hAnsi="Arial" w:cs="Arial"/>
          <w:spacing w:val="-8"/>
        </w:rPr>
        <w:t xml:space="preserve"> </w:t>
      </w:r>
      <w:r w:rsidRPr="00914D7B">
        <w:rPr>
          <w:rFonts w:ascii="Arial" w:hAnsi="Arial" w:cs="Arial"/>
        </w:rPr>
        <w:t>suas</w:t>
      </w:r>
      <w:r w:rsidRPr="00914D7B">
        <w:rPr>
          <w:rFonts w:ascii="Arial" w:hAnsi="Arial" w:cs="Arial"/>
          <w:spacing w:val="-8"/>
        </w:rPr>
        <w:t xml:space="preserve"> </w:t>
      </w:r>
      <w:r w:rsidRPr="00914D7B">
        <w:rPr>
          <w:rFonts w:ascii="Arial" w:hAnsi="Arial" w:cs="Arial"/>
        </w:rPr>
        <w:t>amostras</w:t>
      </w:r>
      <w:r w:rsidRPr="00914D7B">
        <w:rPr>
          <w:rFonts w:ascii="Arial" w:hAnsi="Arial" w:cs="Arial"/>
          <w:spacing w:val="-8"/>
        </w:rPr>
        <w:t xml:space="preserve"> </w:t>
      </w:r>
      <w:r w:rsidRPr="00914D7B">
        <w:rPr>
          <w:rFonts w:ascii="Arial" w:hAnsi="Arial" w:cs="Arial"/>
        </w:rPr>
        <w:t>reprovadas</w:t>
      </w:r>
      <w:r w:rsidRPr="00914D7B">
        <w:rPr>
          <w:rFonts w:ascii="Arial" w:hAnsi="Arial" w:cs="Arial"/>
          <w:spacing w:val="-6"/>
        </w:rPr>
        <w:t xml:space="preserve"> </w:t>
      </w:r>
      <w:r w:rsidRPr="00914D7B">
        <w:rPr>
          <w:rFonts w:ascii="Arial" w:hAnsi="Arial" w:cs="Arial"/>
        </w:rPr>
        <w:t>no</w:t>
      </w:r>
      <w:r w:rsidRPr="00914D7B">
        <w:rPr>
          <w:rFonts w:ascii="Arial" w:hAnsi="Arial" w:cs="Arial"/>
          <w:spacing w:val="-6"/>
        </w:rPr>
        <w:t xml:space="preserve"> </w:t>
      </w:r>
      <w:r w:rsidRPr="00914D7B">
        <w:rPr>
          <w:rFonts w:ascii="Arial" w:hAnsi="Arial" w:cs="Arial"/>
        </w:rPr>
        <w:t>prazo</w:t>
      </w:r>
      <w:r w:rsidRPr="00914D7B">
        <w:rPr>
          <w:rFonts w:ascii="Arial" w:hAnsi="Arial" w:cs="Arial"/>
          <w:spacing w:val="-5"/>
        </w:rPr>
        <w:t xml:space="preserve"> </w:t>
      </w:r>
      <w:r w:rsidRPr="00914D7B">
        <w:rPr>
          <w:rFonts w:ascii="Arial" w:hAnsi="Arial" w:cs="Arial"/>
        </w:rPr>
        <w:t>de</w:t>
      </w:r>
      <w:r w:rsidRPr="00914D7B">
        <w:rPr>
          <w:rFonts w:ascii="Arial" w:hAnsi="Arial" w:cs="Arial"/>
          <w:spacing w:val="-5"/>
        </w:rPr>
        <w:t xml:space="preserve"> </w:t>
      </w:r>
      <w:r w:rsidRPr="00914D7B">
        <w:rPr>
          <w:rFonts w:ascii="Arial" w:hAnsi="Arial" w:cs="Arial"/>
        </w:rPr>
        <w:t>.....</w:t>
      </w:r>
      <w:r w:rsidRPr="00914D7B">
        <w:rPr>
          <w:rFonts w:ascii="Arial" w:hAnsi="Arial" w:cs="Arial"/>
          <w:spacing w:val="-8"/>
        </w:rPr>
        <w:t xml:space="preserve"> </w:t>
      </w:r>
      <w:r w:rsidRPr="00914D7B">
        <w:rPr>
          <w:rFonts w:ascii="Arial" w:hAnsi="Arial" w:cs="Arial"/>
        </w:rPr>
        <w:t>(</w:t>
      </w:r>
      <w:r w:rsidRPr="00914D7B">
        <w:rPr>
          <w:rFonts w:ascii="Arial" w:hAnsi="Arial" w:cs="Arial"/>
          <w:spacing w:val="80"/>
        </w:rPr>
        <w:t xml:space="preserve">  </w:t>
      </w:r>
      <w:r w:rsidRPr="00914D7B">
        <w:rPr>
          <w:rFonts w:ascii="Arial" w:hAnsi="Arial" w:cs="Arial"/>
        </w:rPr>
        <w:t>)</w:t>
      </w:r>
    </w:p>
    <w:p w:rsidR="00EB1B6A" w:rsidRPr="00914D7B" w:rsidRDefault="004E7AEA" w:rsidP="00DD5DEB">
      <w:pPr>
        <w:pStyle w:val="Corpodetexto"/>
        <w:spacing w:line="312" w:lineRule="auto"/>
        <w:ind w:right="276"/>
        <w:jc w:val="both"/>
        <w:rPr>
          <w:rFonts w:ascii="Arial" w:hAnsi="Arial" w:cs="Arial"/>
        </w:rPr>
      </w:pPr>
      <w:r w:rsidRPr="00914D7B">
        <w:rPr>
          <w:rFonts w:ascii="Arial" w:hAnsi="Arial" w:cs="Arial"/>
        </w:rPr>
        <w:t>dias, e após o prazo a Administração poderá dar a destinação que melhor lhe convier, sem direito a ressarcimento em se supondo o abandono de itens.</w:t>
      </w:r>
    </w:p>
    <w:p w:rsidR="00EB1B6A" w:rsidRPr="00914D7B" w:rsidRDefault="004E7AEA" w:rsidP="00DD5DEB">
      <w:pPr>
        <w:pStyle w:val="PargrafodaLista"/>
        <w:numPr>
          <w:ilvl w:val="2"/>
          <w:numId w:val="15"/>
        </w:numPr>
        <w:tabs>
          <w:tab w:val="left" w:pos="970"/>
        </w:tabs>
        <w:spacing w:line="312" w:lineRule="auto"/>
        <w:ind w:right="275" w:firstLine="0"/>
        <w:rPr>
          <w:rFonts w:ascii="Arial" w:hAnsi="Arial" w:cs="Arial"/>
        </w:rPr>
      </w:pPr>
      <w:r w:rsidRPr="00914D7B">
        <w:rPr>
          <w:rFonts w:ascii="Arial" w:hAnsi="Arial" w:cs="Arial"/>
        </w:rPr>
        <w:t>A(s) amostra(s) da empresa vencedora será(ão) retida(s) pela Administração e poderá(ão) ser encaminhada(s) à(s) unidade(s) recebedora(s) do(s) bem(ns) para confronto e controle de qualidade nos atos de entrega, em relação à amostra feita.</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712"/>
        </w:tabs>
        <w:ind w:left="712" w:hanging="428"/>
        <w:jc w:val="both"/>
      </w:pPr>
      <w:r w:rsidRPr="00914D7B">
        <w:t>Sobre</w:t>
      </w:r>
      <w:r w:rsidRPr="00914D7B">
        <w:rPr>
          <w:spacing w:val="-7"/>
        </w:rPr>
        <w:t xml:space="preserve"> </w:t>
      </w:r>
      <w:r w:rsidRPr="00914D7B">
        <w:t>a</w:t>
      </w:r>
      <w:r w:rsidRPr="00914D7B">
        <w:rPr>
          <w:spacing w:val="-5"/>
        </w:rPr>
        <w:t xml:space="preserve"> </w:t>
      </w:r>
      <w:r w:rsidRPr="00914D7B">
        <w:t>Possibilidade</w:t>
      </w:r>
      <w:r w:rsidRPr="00914D7B">
        <w:rPr>
          <w:spacing w:val="-4"/>
        </w:rPr>
        <w:t xml:space="preserve"> </w:t>
      </w:r>
      <w:r w:rsidRPr="00914D7B">
        <w:t>de</w:t>
      </w:r>
      <w:r w:rsidRPr="00914D7B">
        <w:rPr>
          <w:spacing w:val="-3"/>
        </w:rPr>
        <w:t xml:space="preserve"> </w:t>
      </w:r>
      <w:r w:rsidRPr="00914D7B">
        <w:t>Subcontratação</w:t>
      </w:r>
      <w:r w:rsidRPr="00914D7B">
        <w:rPr>
          <w:spacing w:val="-6"/>
        </w:rPr>
        <w:t xml:space="preserve"> </w:t>
      </w:r>
      <w:r w:rsidRPr="00914D7B">
        <w:t>do</w:t>
      </w:r>
      <w:r w:rsidRPr="00914D7B">
        <w:rPr>
          <w:spacing w:val="-4"/>
        </w:rPr>
        <w:t xml:space="preserve"> </w:t>
      </w:r>
      <w:r w:rsidRPr="00914D7B">
        <w:rPr>
          <w:spacing w:val="-2"/>
        </w:rPr>
        <w:t>Objeto</w:t>
      </w:r>
    </w:p>
    <w:p w:rsidR="00EB1B6A" w:rsidRPr="00914D7B" w:rsidRDefault="004E7AEA" w:rsidP="00DD5DEB">
      <w:pPr>
        <w:pStyle w:val="PargrafodaLista"/>
        <w:numPr>
          <w:ilvl w:val="2"/>
          <w:numId w:val="15"/>
        </w:numPr>
        <w:tabs>
          <w:tab w:val="left" w:pos="889"/>
        </w:tabs>
        <w:spacing w:before="78" w:line="312" w:lineRule="auto"/>
        <w:ind w:right="275" w:firstLine="0"/>
        <w:rPr>
          <w:rFonts w:ascii="Arial" w:hAnsi="Arial" w:cs="Arial"/>
        </w:rPr>
      </w:pPr>
      <w:r w:rsidRPr="00914D7B">
        <w:rPr>
          <w:rFonts w:ascii="Arial" w:hAnsi="Arial" w:cs="Arial"/>
        </w:rPr>
        <w:t>É</w:t>
      </w:r>
      <w:r w:rsidRPr="00914D7B">
        <w:rPr>
          <w:rFonts w:ascii="Arial" w:hAnsi="Arial" w:cs="Arial"/>
          <w:spacing w:val="-5"/>
        </w:rPr>
        <w:t xml:space="preserve"> </w:t>
      </w:r>
      <w:r w:rsidRPr="00914D7B">
        <w:rPr>
          <w:rFonts w:ascii="Arial" w:hAnsi="Arial" w:cs="Arial"/>
        </w:rPr>
        <w:t>vedada</w:t>
      </w:r>
      <w:r w:rsidRPr="00914D7B">
        <w:rPr>
          <w:rFonts w:ascii="Arial" w:hAnsi="Arial" w:cs="Arial"/>
          <w:spacing w:val="-6"/>
        </w:rPr>
        <w:t xml:space="preserve"> </w:t>
      </w:r>
      <w:r w:rsidRPr="00914D7B">
        <w:rPr>
          <w:rFonts w:ascii="Arial" w:hAnsi="Arial" w:cs="Arial"/>
        </w:rPr>
        <w:t>a</w:t>
      </w:r>
      <w:r w:rsidRPr="00914D7B">
        <w:rPr>
          <w:rFonts w:ascii="Arial" w:hAnsi="Arial" w:cs="Arial"/>
          <w:spacing w:val="-6"/>
        </w:rPr>
        <w:t xml:space="preserve"> </w:t>
      </w:r>
      <w:r w:rsidRPr="00914D7B">
        <w:rPr>
          <w:rFonts w:ascii="Arial" w:hAnsi="Arial" w:cs="Arial"/>
        </w:rPr>
        <w:t>subcontratação</w:t>
      </w:r>
      <w:r w:rsidRPr="00914D7B">
        <w:rPr>
          <w:rFonts w:ascii="Arial" w:hAnsi="Arial" w:cs="Arial"/>
          <w:spacing w:val="-6"/>
        </w:rPr>
        <w:t xml:space="preserve"> </w:t>
      </w:r>
      <w:r w:rsidRPr="00914D7B">
        <w:rPr>
          <w:rFonts w:ascii="Arial" w:hAnsi="Arial" w:cs="Arial"/>
        </w:rPr>
        <w:t>total</w:t>
      </w:r>
      <w:r w:rsidRPr="00914D7B">
        <w:rPr>
          <w:rFonts w:ascii="Arial" w:hAnsi="Arial" w:cs="Arial"/>
          <w:spacing w:val="-6"/>
        </w:rPr>
        <w:t xml:space="preserve"> </w:t>
      </w:r>
      <w:r w:rsidRPr="00914D7B">
        <w:rPr>
          <w:rFonts w:ascii="Arial" w:hAnsi="Arial" w:cs="Arial"/>
        </w:rPr>
        <w:t>ou</w:t>
      </w:r>
      <w:r w:rsidRPr="00914D7B">
        <w:rPr>
          <w:rFonts w:ascii="Arial" w:hAnsi="Arial" w:cs="Arial"/>
          <w:spacing w:val="-6"/>
        </w:rPr>
        <w:t xml:space="preserve"> </w:t>
      </w:r>
      <w:r w:rsidRPr="00914D7B">
        <w:rPr>
          <w:rFonts w:ascii="Arial" w:hAnsi="Arial" w:cs="Arial"/>
        </w:rPr>
        <w:t>parcial</w:t>
      </w:r>
      <w:r w:rsidRPr="00914D7B">
        <w:rPr>
          <w:rFonts w:ascii="Arial" w:hAnsi="Arial" w:cs="Arial"/>
          <w:spacing w:val="-6"/>
        </w:rPr>
        <w:t xml:space="preserve"> </w:t>
      </w:r>
      <w:r w:rsidRPr="00914D7B">
        <w:rPr>
          <w:rFonts w:ascii="Arial" w:hAnsi="Arial" w:cs="Arial"/>
        </w:rPr>
        <w:t>do</w:t>
      </w:r>
      <w:r w:rsidRPr="00914D7B">
        <w:rPr>
          <w:rFonts w:ascii="Arial" w:hAnsi="Arial" w:cs="Arial"/>
          <w:spacing w:val="-6"/>
        </w:rPr>
        <w:t xml:space="preserve"> </w:t>
      </w:r>
      <w:r w:rsidRPr="00914D7B">
        <w:rPr>
          <w:rFonts w:ascii="Arial" w:hAnsi="Arial" w:cs="Arial"/>
        </w:rPr>
        <w:t>objeto</w:t>
      </w:r>
      <w:r w:rsidRPr="00914D7B">
        <w:rPr>
          <w:rFonts w:ascii="Arial" w:hAnsi="Arial" w:cs="Arial"/>
          <w:spacing w:val="-6"/>
        </w:rPr>
        <w:t xml:space="preserve"> </w:t>
      </w:r>
      <w:r w:rsidRPr="00914D7B">
        <w:rPr>
          <w:rFonts w:ascii="Arial" w:hAnsi="Arial" w:cs="Arial"/>
        </w:rPr>
        <w:t>contratado,</w:t>
      </w:r>
      <w:r w:rsidRPr="00914D7B">
        <w:rPr>
          <w:rFonts w:ascii="Arial" w:hAnsi="Arial" w:cs="Arial"/>
          <w:spacing w:val="-6"/>
        </w:rPr>
        <w:t xml:space="preserve"> </w:t>
      </w:r>
      <w:r w:rsidRPr="00914D7B">
        <w:rPr>
          <w:rFonts w:ascii="Arial" w:hAnsi="Arial" w:cs="Arial"/>
        </w:rPr>
        <w:t>exceto</w:t>
      </w:r>
      <w:r w:rsidRPr="00914D7B">
        <w:rPr>
          <w:rFonts w:ascii="Arial" w:hAnsi="Arial" w:cs="Arial"/>
          <w:spacing w:val="-8"/>
        </w:rPr>
        <w:t xml:space="preserve"> </w:t>
      </w:r>
      <w:r w:rsidRPr="00914D7B">
        <w:rPr>
          <w:rFonts w:ascii="Arial" w:hAnsi="Arial" w:cs="Arial"/>
        </w:rPr>
        <w:t>na</w:t>
      </w:r>
      <w:r w:rsidRPr="00914D7B">
        <w:rPr>
          <w:rFonts w:ascii="Arial" w:hAnsi="Arial" w:cs="Arial"/>
          <w:spacing w:val="-6"/>
        </w:rPr>
        <w:t xml:space="preserve"> </w:t>
      </w:r>
      <w:r w:rsidRPr="00914D7B">
        <w:rPr>
          <w:rFonts w:ascii="Arial" w:hAnsi="Arial" w:cs="Arial"/>
        </w:rPr>
        <w:t>hipótese</w:t>
      </w:r>
      <w:r w:rsidRPr="00914D7B">
        <w:rPr>
          <w:rFonts w:ascii="Arial" w:hAnsi="Arial" w:cs="Arial"/>
          <w:spacing w:val="-8"/>
        </w:rPr>
        <w:t xml:space="preserve"> </w:t>
      </w:r>
      <w:r w:rsidRPr="00914D7B">
        <w:rPr>
          <w:rFonts w:ascii="Arial" w:hAnsi="Arial" w:cs="Arial"/>
        </w:rPr>
        <w:t xml:space="preserve">de </w:t>
      </w:r>
      <w:r w:rsidRPr="00914D7B">
        <w:rPr>
          <w:rFonts w:ascii="Arial" w:hAnsi="Arial" w:cs="Arial"/>
        </w:rPr>
        <w:lastRenderedPageBreak/>
        <w:t>serviço secundário que não integre a essência do objeto, desde que expressamente autorizada pelo Contratante, mantida em qualquer caso a integral responsabilidade do Contratado sobre a qualidade dos produtos.</w:t>
      </w:r>
    </w:p>
    <w:p w:rsidR="00EB1B6A" w:rsidRPr="00914D7B" w:rsidRDefault="00EB1B6A" w:rsidP="00DD5DEB">
      <w:pPr>
        <w:pStyle w:val="Corpodetexto"/>
        <w:spacing w:before="74"/>
        <w:ind w:left="0"/>
        <w:rPr>
          <w:rFonts w:ascii="Arial" w:hAnsi="Arial" w:cs="Arial"/>
        </w:rPr>
      </w:pPr>
    </w:p>
    <w:p w:rsidR="00EB1B6A" w:rsidRPr="00914D7B" w:rsidRDefault="004E7AEA" w:rsidP="00DD5DEB">
      <w:pPr>
        <w:pStyle w:val="Ttulo2"/>
        <w:numPr>
          <w:ilvl w:val="1"/>
          <w:numId w:val="15"/>
        </w:numPr>
        <w:tabs>
          <w:tab w:val="left" w:pos="712"/>
        </w:tabs>
        <w:ind w:left="712" w:hanging="428"/>
      </w:pPr>
      <w:r w:rsidRPr="00914D7B">
        <w:t>Da</w:t>
      </w:r>
      <w:r w:rsidRPr="00914D7B">
        <w:rPr>
          <w:spacing w:val="-4"/>
        </w:rPr>
        <w:t xml:space="preserve"> </w:t>
      </w:r>
      <w:r w:rsidRPr="00914D7B">
        <w:t>Participação</w:t>
      </w:r>
      <w:r w:rsidRPr="00914D7B">
        <w:rPr>
          <w:spacing w:val="-4"/>
        </w:rPr>
        <w:t xml:space="preserve"> </w:t>
      </w:r>
      <w:r w:rsidRPr="00914D7B">
        <w:t>na</w:t>
      </w:r>
      <w:r w:rsidRPr="00914D7B">
        <w:rPr>
          <w:spacing w:val="-5"/>
        </w:rPr>
        <w:t xml:space="preserve"> </w:t>
      </w:r>
      <w:r w:rsidRPr="00914D7B">
        <w:t>Contratação</w:t>
      </w:r>
      <w:r w:rsidRPr="00914D7B">
        <w:rPr>
          <w:spacing w:val="-4"/>
        </w:rPr>
        <w:t xml:space="preserve"> </w:t>
      </w:r>
      <w:r w:rsidRPr="00914D7B">
        <w:t>por</w:t>
      </w:r>
      <w:r w:rsidRPr="00914D7B">
        <w:rPr>
          <w:spacing w:val="-3"/>
        </w:rPr>
        <w:t xml:space="preserve"> </w:t>
      </w:r>
      <w:r w:rsidRPr="00914D7B">
        <w:rPr>
          <w:spacing w:val="-2"/>
        </w:rPr>
        <w:t>Consórcios</w:t>
      </w:r>
    </w:p>
    <w:p w:rsidR="00EB1B6A" w:rsidRPr="00914D7B" w:rsidRDefault="00515D71" w:rsidP="00DD5DEB">
      <w:pPr>
        <w:pStyle w:val="PargrafodaLista"/>
        <w:numPr>
          <w:ilvl w:val="2"/>
          <w:numId w:val="15"/>
        </w:numPr>
        <w:tabs>
          <w:tab w:val="left" w:pos="880"/>
        </w:tabs>
        <w:spacing w:before="78" w:line="312" w:lineRule="auto"/>
        <w:ind w:right="276" w:firstLine="0"/>
        <w:rPr>
          <w:rFonts w:ascii="Arial" w:hAnsi="Arial" w:cs="Arial"/>
        </w:rPr>
      </w:pPr>
      <w:r w:rsidRPr="00914D7B">
        <w:rPr>
          <w:rFonts w:ascii="Arial" w:hAnsi="Arial" w:cs="Arial"/>
        </w:rPr>
        <w:t>Não s</w:t>
      </w:r>
      <w:r w:rsidR="004E7AEA" w:rsidRPr="00914D7B">
        <w:rPr>
          <w:rFonts w:ascii="Arial" w:hAnsi="Arial" w:cs="Arial"/>
        </w:rPr>
        <w:t>erá</w:t>
      </w:r>
      <w:r w:rsidR="004E7AEA" w:rsidRPr="00914D7B">
        <w:rPr>
          <w:rFonts w:ascii="Arial" w:hAnsi="Arial" w:cs="Arial"/>
          <w:spacing w:val="-16"/>
        </w:rPr>
        <w:t xml:space="preserve"> </w:t>
      </w:r>
      <w:r w:rsidR="004E7AEA" w:rsidRPr="00914D7B">
        <w:rPr>
          <w:rFonts w:ascii="Arial" w:hAnsi="Arial" w:cs="Arial"/>
        </w:rPr>
        <w:t>permitida</w:t>
      </w:r>
      <w:r w:rsidR="004E7AEA" w:rsidRPr="00914D7B">
        <w:rPr>
          <w:rFonts w:ascii="Arial" w:hAnsi="Arial" w:cs="Arial"/>
          <w:spacing w:val="-15"/>
        </w:rPr>
        <w:t xml:space="preserve"> </w:t>
      </w:r>
      <w:r w:rsidR="004E7AEA" w:rsidRPr="00914D7B">
        <w:rPr>
          <w:rFonts w:ascii="Arial" w:hAnsi="Arial" w:cs="Arial"/>
        </w:rPr>
        <w:t>a</w:t>
      </w:r>
      <w:r w:rsidR="004E7AEA" w:rsidRPr="00914D7B">
        <w:rPr>
          <w:rFonts w:ascii="Arial" w:hAnsi="Arial" w:cs="Arial"/>
          <w:spacing w:val="-15"/>
        </w:rPr>
        <w:t xml:space="preserve"> </w:t>
      </w:r>
      <w:r w:rsidR="004E7AEA" w:rsidRPr="00914D7B">
        <w:rPr>
          <w:rFonts w:ascii="Arial" w:hAnsi="Arial" w:cs="Arial"/>
        </w:rPr>
        <w:t>participação</w:t>
      </w:r>
      <w:r w:rsidR="004E7AEA" w:rsidRPr="00914D7B">
        <w:rPr>
          <w:rFonts w:ascii="Arial" w:hAnsi="Arial" w:cs="Arial"/>
          <w:spacing w:val="-16"/>
        </w:rPr>
        <w:t xml:space="preserve"> </w:t>
      </w:r>
      <w:r w:rsidR="004E7AEA" w:rsidRPr="00914D7B">
        <w:rPr>
          <w:rFonts w:ascii="Arial" w:hAnsi="Arial" w:cs="Arial"/>
        </w:rPr>
        <w:t>de</w:t>
      </w:r>
      <w:r w:rsidR="004E7AEA" w:rsidRPr="00914D7B">
        <w:rPr>
          <w:rFonts w:ascii="Arial" w:hAnsi="Arial" w:cs="Arial"/>
          <w:spacing w:val="-15"/>
        </w:rPr>
        <w:t xml:space="preserve"> </w:t>
      </w:r>
      <w:r w:rsidR="004E7AEA" w:rsidRPr="00914D7B">
        <w:rPr>
          <w:rFonts w:ascii="Arial" w:hAnsi="Arial" w:cs="Arial"/>
        </w:rPr>
        <w:t>empresas</w:t>
      </w:r>
      <w:r w:rsidR="004E7AEA" w:rsidRPr="00914D7B">
        <w:rPr>
          <w:rFonts w:ascii="Arial" w:hAnsi="Arial" w:cs="Arial"/>
          <w:spacing w:val="-15"/>
        </w:rPr>
        <w:t xml:space="preserve"> </w:t>
      </w:r>
      <w:r w:rsidR="004E7AEA" w:rsidRPr="00914D7B">
        <w:rPr>
          <w:rFonts w:ascii="Arial" w:hAnsi="Arial" w:cs="Arial"/>
        </w:rPr>
        <w:t>reunidas</w:t>
      </w:r>
      <w:r w:rsidR="004E7AEA" w:rsidRPr="00914D7B">
        <w:rPr>
          <w:rFonts w:ascii="Arial" w:hAnsi="Arial" w:cs="Arial"/>
          <w:spacing w:val="-15"/>
        </w:rPr>
        <w:t xml:space="preserve"> </w:t>
      </w:r>
      <w:r w:rsidR="004E7AEA" w:rsidRPr="00914D7B">
        <w:rPr>
          <w:rFonts w:ascii="Arial" w:hAnsi="Arial" w:cs="Arial"/>
        </w:rPr>
        <w:t>em</w:t>
      </w:r>
      <w:r w:rsidR="004E7AEA" w:rsidRPr="00914D7B">
        <w:rPr>
          <w:rFonts w:ascii="Arial" w:hAnsi="Arial" w:cs="Arial"/>
          <w:spacing w:val="-16"/>
        </w:rPr>
        <w:t xml:space="preserve"> </w:t>
      </w:r>
      <w:r w:rsidR="004E7AEA" w:rsidRPr="00914D7B">
        <w:rPr>
          <w:rFonts w:ascii="Arial" w:hAnsi="Arial" w:cs="Arial"/>
        </w:rPr>
        <w:t>consórcio,</w:t>
      </w:r>
      <w:r w:rsidR="004E7AEA" w:rsidRPr="00914D7B">
        <w:rPr>
          <w:rFonts w:ascii="Arial" w:hAnsi="Arial" w:cs="Arial"/>
          <w:spacing w:val="-15"/>
        </w:rPr>
        <w:t xml:space="preserve"> </w:t>
      </w:r>
      <w:r w:rsidR="004E7AEA" w:rsidRPr="00914D7B">
        <w:rPr>
          <w:rFonts w:ascii="Arial" w:hAnsi="Arial" w:cs="Arial"/>
          <w:shd w:val="clear" w:color="auto" w:fill="FFFFFF"/>
        </w:rPr>
        <w:t>em</w:t>
      </w:r>
      <w:r w:rsidR="004E7AEA" w:rsidRPr="00914D7B">
        <w:rPr>
          <w:rFonts w:ascii="Arial" w:hAnsi="Arial" w:cs="Arial"/>
          <w:spacing w:val="-15"/>
          <w:shd w:val="clear" w:color="auto" w:fill="FFFFFF"/>
        </w:rPr>
        <w:t xml:space="preserve"> </w:t>
      </w:r>
      <w:r w:rsidR="004E7AEA" w:rsidRPr="00914D7B">
        <w:rPr>
          <w:rFonts w:ascii="Arial" w:hAnsi="Arial" w:cs="Arial"/>
          <w:shd w:val="clear" w:color="auto" w:fill="FFFFFF"/>
        </w:rPr>
        <w:t>razão</w:t>
      </w:r>
      <w:r w:rsidR="004E7AEA" w:rsidRPr="00914D7B">
        <w:rPr>
          <w:rFonts w:ascii="Arial" w:hAnsi="Arial" w:cs="Arial"/>
          <w:spacing w:val="-16"/>
          <w:shd w:val="clear" w:color="auto" w:fill="FFFFFF"/>
        </w:rPr>
        <w:t xml:space="preserve"> </w:t>
      </w:r>
      <w:r w:rsidR="004E7AEA" w:rsidRPr="00914D7B">
        <w:rPr>
          <w:rFonts w:ascii="Arial" w:hAnsi="Arial" w:cs="Arial"/>
          <w:shd w:val="clear" w:color="auto" w:fill="FFFFFF"/>
        </w:rPr>
        <w:t>da</w:t>
      </w:r>
      <w:r w:rsidR="004E7AEA" w:rsidRPr="00914D7B">
        <w:rPr>
          <w:rFonts w:ascii="Arial" w:hAnsi="Arial" w:cs="Arial"/>
          <w:spacing w:val="-15"/>
        </w:rPr>
        <w:t xml:space="preserve"> </w:t>
      </w:r>
      <w:r w:rsidR="00957FDC" w:rsidRPr="00914D7B">
        <w:rPr>
          <w:rFonts w:ascii="Arial" w:hAnsi="Arial" w:cs="Arial"/>
          <w:spacing w:val="-15"/>
        </w:rPr>
        <w:t>baixa</w:t>
      </w:r>
      <w:r w:rsidR="004E7AEA" w:rsidRPr="00914D7B">
        <w:rPr>
          <w:rFonts w:ascii="Arial" w:hAnsi="Arial" w:cs="Arial"/>
        </w:rPr>
        <w:t xml:space="preserve"> complexidade</w:t>
      </w:r>
      <w:r w:rsidR="004E7AEA" w:rsidRPr="00914D7B">
        <w:rPr>
          <w:rFonts w:ascii="Arial" w:hAnsi="Arial" w:cs="Arial"/>
          <w:spacing w:val="-1"/>
        </w:rPr>
        <w:t xml:space="preserve"> </w:t>
      </w:r>
      <w:r w:rsidR="004E7AEA" w:rsidRPr="00914D7B">
        <w:rPr>
          <w:rFonts w:ascii="Arial" w:hAnsi="Arial" w:cs="Arial"/>
        </w:rPr>
        <w:t>dos</w:t>
      </w:r>
      <w:r w:rsidR="004E7AEA" w:rsidRPr="00914D7B">
        <w:rPr>
          <w:rFonts w:ascii="Arial" w:hAnsi="Arial" w:cs="Arial"/>
          <w:spacing w:val="-1"/>
        </w:rPr>
        <w:t xml:space="preserve"> </w:t>
      </w:r>
      <w:r w:rsidR="004E7AEA" w:rsidRPr="00914D7B">
        <w:rPr>
          <w:rFonts w:ascii="Arial" w:hAnsi="Arial" w:cs="Arial"/>
        </w:rPr>
        <w:t>produtos</w:t>
      </w:r>
      <w:r w:rsidR="00957FDC" w:rsidRPr="00914D7B">
        <w:rPr>
          <w:rFonts w:ascii="Arial" w:hAnsi="Arial" w:cs="Arial"/>
        </w:rPr>
        <w:t>.</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712"/>
        </w:tabs>
        <w:ind w:left="712" w:hanging="428"/>
      </w:pPr>
      <w:r w:rsidRPr="00914D7B">
        <w:t>Das</w:t>
      </w:r>
      <w:r w:rsidRPr="00914D7B">
        <w:rPr>
          <w:spacing w:val="-4"/>
        </w:rPr>
        <w:t xml:space="preserve"> </w:t>
      </w:r>
      <w:r w:rsidRPr="00914D7B">
        <w:t>Garantias</w:t>
      </w:r>
      <w:r w:rsidRPr="00914D7B">
        <w:rPr>
          <w:spacing w:val="-3"/>
        </w:rPr>
        <w:t xml:space="preserve"> </w:t>
      </w:r>
      <w:r w:rsidRPr="00914D7B">
        <w:t>para</w:t>
      </w:r>
      <w:r w:rsidRPr="00914D7B">
        <w:rPr>
          <w:spacing w:val="-4"/>
        </w:rPr>
        <w:t xml:space="preserve"> </w:t>
      </w:r>
      <w:r w:rsidRPr="00914D7B">
        <w:t>a</w:t>
      </w:r>
      <w:r w:rsidRPr="00914D7B">
        <w:rPr>
          <w:spacing w:val="-3"/>
        </w:rPr>
        <w:t xml:space="preserve"> </w:t>
      </w:r>
      <w:r w:rsidRPr="00914D7B">
        <w:t>Execução</w:t>
      </w:r>
      <w:r w:rsidRPr="00914D7B">
        <w:rPr>
          <w:spacing w:val="-5"/>
        </w:rPr>
        <w:t xml:space="preserve"> </w:t>
      </w:r>
      <w:r w:rsidRPr="00914D7B">
        <w:t>ou</w:t>
      </w:r>
      <w:r w:rsidRPr="00914D7B">
        <w:rPr>
          <w:spacing w:val="-2"/>
        </w:rPr>
        <w:t xml:space="preserve"> Entrega</w:t>
      </w:r>
    </w:p>
    <w:p w:rsidR="00EB1B6A" w:rsidRPr="00914D7B" w:rsidRDefault="004E7AEA" w:rsidP="00DD5DEB">
      <w:pPr>
        <w:pStyle w:val="PargrafodaLista"/>
        <w:numPr>
          <w:ilvl w:val="2"/>
          <w:numId w:val="15"/>
        </w:numPr>
        <w:tabs>
          <w:tab w:val="left" w:pos="926"/>
        </w:tabs>
        <w:spacing w:before="78" w:line="312" w:lineRule="auto"/>
        <w:ind w:right="275" w:firstLine="0"/>
        <w:rPr>
          <w:rFonts w:ascii="Arial" w:hAnsi="Arial" w:cs="Arial"/>
        </w:rPr>
      </w:pPr>
      <w:r w:rsidRPr="00914D7B">
        <w:rPr>
          <w:rFonts w:ascii="Arial" w:hAnsi="Arial" w:cs="Arial"/>
        </w:rPr>
        <w:t xml:space="preserve">Não haverá exigência de garantia da contratação ou da execução do objeto, como prevista nos </w:t>
      </w:r>
      <w:r w:rsidRPr="00914D7B">
        <w:rPr>
          <w:rFonts w:ascii="Arial" w:hAnsi="Arial" w:cs="Arial"/>
          <w:u w:val="single"/>
        </w:rPr>
        <w:t>arts. 96 e seguintes da Lei 14.133 de 2021</w:t>
      </w:r>
      <w:r w:rsidRPr="00914D7B">
        <w:rPr>
          <w:rFonts w:ascii="Arial" w:hAnsi="Arial" w:cs="Arial"/>
        </w:rPr>
        <w:t>, em se considerando a baixa especificidade técnica e não exigência de elevada capacidade de execução.</w:t>
      </w:r>
    </w:p>
    <w:p w:rsidR="00EB1B6A" w:rsidRPr="00914D7B" w:rsidRDefault="00EB1B6A" w:rsidP="00DD5DEB">
      <w:pPr>
        <w:pStyle w:val="Corpodetexto"/>
        <w:spacing w:before="149"/>
        <w:ind w:left="0"/>
        <w:rPr>
          <w:rFonts w:ascii="Arial" w:hAnsi="Arial" w:cs="Arial"/>
        </w:rPr>
      </w:pPr>
    </w:p>
    <w:p w:rsidR="00EB1B6A" w:rsidRPr="00914D7B" w:rsidRDefault="004E7AEA" w:rsidP="00DD5DEB">
      <w:pPr>
        <w:pStyle w:val="Ttulo1"/>
        <w:numPr>
          <w:ilvl w:val="0"/>
          <w:numId w:val="15"/>
        </w:numPr>
        <w:tabs>
          <w:tab w:val="left" w:pos="527"/>
        </w:tabs>
        <w:ind w:left="527" w:hanging="243"/>
        <w:jc w:val="left"/>
      </w:pPr>
      <w:r w:rsidRPr="00914D7B">
        <w:t>MODELO</w:t>
      </w:r>
      <w:r w:rsidRPr="00914D7B">
        <w:rPr>
          <w:spacing w:val="-7"/>
        </w:rPr>
        <w:t xml:space="preserve"> </w:t>
      </w:r>
      <w:r w:rsidRPr="00914D7B">
        <w:t>DE</w:t>
      </w:r>
      <w:r w:rsidRPr="00914D7B">
        <w:rPr>
          <w:spacing w:val="-8"/>
        </w:rPr>
        <w:t xml:space="preserve"> </w:t>
      </w:r>
      <w:r w:rsidRPr="00914D7B">
        <w:t>EXECUÇÃO</w:t>
      </w:r>
      <w:r w:rsidRPr="00914D7B">
        <w:rPr>
          <w:spacing w:val="-4"/>
        </w:rPr>
        <w:t xml:space="preserve"> </w:t>
      </w:r>
      <w:r w:rsidRPr="00914D7B">
        <w:t>ADEQUADO</w:t>
      </w:r>
      <w:r w:rsidRPr="00914D7B">
        <w:rPr>
          <w:spacing w:val="-2"/>
        </w:rPr>
        <w:t xml:space="preserve"> </w:t>
      </w:r>
      <w:r w:rsidRPr="00914D7B">
        <w:t>AO</w:t>
      </w:r>
      <w:r w:rsidRPr="00914D7B">
        <w:rPr>
          <w:spacing w:val="-6"/>
        </w:rPr>
        <w:t xml:space="preserve"> </w:t>
      </w:r>
      <w:r w:rsidRPr="00914D7B">
        <w:rPr>
          <w:spacing w:val="-2"/>
        </w:rPr>
        <w:t>OBJETO</w:t>
      </w:r>
    </w:p>
    <w:p w:rsidR="00EB1B6A" w:rsidRPr="00914D7B" w:rsidRDefault="004E7AEA" w:rsidP="00DD5DEB">
      <w:pPr>
        <w:pStyle w:val="PargrafodaLista"/>
        <w:numPr>
          <w:ilvl w:val="1"/>
          <w:numId w:val="15"/>
        </w:numPr>
        <w:tabs>
          <w:tab w:val="left" w:pos="737"/>
        </w:tabs>
        <w:spacing w:before="78" w:line="312" w:lineRule="auto"/>
        <w:ind w:right="277" w:firstLine="0"/>
        <w:rPr>
          <w:rFonts w:ascii="Arial" w:hAnsi="Arial" w:cs="Arial"/>
        </w:rPr>
      </w:pPr>
      <w:r w:rsidRPr="00914D7B">
        <w:rPr>
          <w:rFonts w:ascii="Arial" w:hAnsi="Arial" w:cs="Arial"/>
        </w:rPr>
        <w:t>As especificações dos produtos e as condições,</w:t>
      </w:r>
      <w:r w:rsidRPr="00914D7B">
        <w:rPr>
          <w:rFonts w:ascii="Arial" w:hAnsi="Arial" w:cs="Arial"/>
          <w:spacing w:val="24"/>
        </w:rPr>
        <w:t xml:space="preserve"> </w:t>
      </w:r>
      <w:r w:rsidRPr="00914D7B">
        <w:rPr>
          <w:rFonts w:ascii="Arial" w:hAnsi="Arial" w:cs="Arial"/>
        </w:rPr>
        <w:t>prazos e locais para</w:t>
      </w:r>
      <w:r w:rsidRPr="00914D7B">
        <w:rPr>
          <w:rFonts w:ascii="Arial" w:hAnsi="Arial" w:cs="Arial"/>
          <w:spacing w:val="40"/>
        </w:rPr>
        <w:t xml:space="preserve"> </w:t>
      </w:r>
      <w:r w:rsidRPr="00914D7B">
        <w:rPr>
          <w:rFonts w:ascii="Arial" w:hAnsi="Arial" w:cs="Arial"/>
        </w:rPr>
        <w:t>execução do objeto encontram-se descritas no ETP ou Projeto Básico.</w:t>
      </w:r>
    </w:p>
    <w:p w:rsidR="00957FDC" w:rsidRPr="00914D7B" w:rsidRDefault="004E7AEA" w:rsidP="00D45EEB">
      <w:pPr>
        <w:pStyle w:val="Corpodetexto"/>
        <w:numPr>
          <w:ilvl w:val="1"/>
          <w:numId w:val="15"/>
        </w:numPr>
        <w:tabs>
          <w:tab w:val="left" w:pos="1450"/>
        </w:tabs>
        <w:spacing w:before="79" w:line="312" w:lineRule="auto"/>
        <w:ind w:right="2" w:firstLine="0"/>
        <w:rPr>
          <w:rFonts w:ascii="Arial" w:hAnsi="Arial" w:cs="Arial"/>
        </w:rPr>
      </w:pPr>
      <w:r w:rsidRPr="00914D7B">
        <w:rPr>
          <w:rFonts w:ascii="Arial" w:hAnsi="Arial" w:cs="Arial"/>
        </w:rPr>
        <w:t>O</w:t>
      </w:r>
      <w:r w:rsidRPr="00914D7B">
        <w:rPr>
          <w:rFonts w:ascii="Arial" w:hAnsi="Arial" w:cs="Arial"/>
          <w:spacing w:val="-4"/>
        </w:rPr>
        <w:t xml:space="preserve"> </w:t>
      </w:r>
      <w:r w:rsidRPr="00914D7B">
        <w:rPr>
          <w:rFonts w:ascii="Arial" w:hAnsi="Arial" w:cs="Arial"/>
        </w:rPr>
        <w:t>regime</w:t>
      </w:r>
      <w:r w:rsidRPr="00914D7B">
        <w:rPr>
          <w:rFonts w:ascii="Arial" w:hAnsi="Arial" w:cs="Arial"/>
          <w:spacing w:val="-2"/>
        </w:rPr>
        <w:t xml:space="preserve"> </w:t>
      </w:r>
      <w:r w:rsidRPr="00914D7B">
        <w:rPr>
          <w:rFonts w:ascii="Arial" w:hAnsi="Arial" w:cs="Arial"/>
        </w:rPr>
        <w:t>de</w:t>
      </w:r>
      <w:r w:rsidRPr="00914D7B">
        <w:rPr>
          <w:rFonts w:ascii="Arial" w:hAnsi="Arial" w:cs="Arial"/>
          <w:spacing w:val="-5"/>
        </w:rPr>
        <w:t xml:space="preserve"> </w:t>
      </w:r>
      <w:r w:rsidRPr="00914D7B">
        <w:rPr>
          <w:rFonts w:ascii="Arial" w:hAnsi="Arial" w:cs="Arial"/>
        </w:rPr>
        <w:t>fornecimento</w:t>
      </w:r>
      <w:r w:rsidRPr="00914D7B">
        <w:rPr>
          <w:rFonts w:ascii="Arial" w:hAnsi="Arial" w:cs="Arial"/>
          <w:spacing w:val="-4"/>
        </w:rPr>
        <w:t xml:space="preserve"> </w:t>
      </w:r>
      <w:r w:rsidRPr="00914D7B">
        <w:rPr>
          <w:rFonts w:ascii="Arial" w:hAnsi="Arial" w:cs="Arial"/>
        </w:rPr>
        <w:t>a</w:t>
      </w:r>
      <w:r w:rsidRPr="00914D7B">
        <w:rPr>
          <w:rFonts w:ascii="Arial" w:hAnsi="Arial" w:cs="Arial"/>
          <w:spacing w:val="-2"/>
        </w:rPr>
        <w:t xml:space="preserve"> </w:t>
      </w:r>
      <w:r w:rsidRPr="00914D7B">
        <w:rPr>
          <w:rFonts w:ascii="Arial" w:hAnsi="Arial" w:cs="Arial"/>
        </w:rPr>
        <w:t>ser</w:t>
      </w:r>
      <w:r w:rsidRPr="00914D7B">
        <w:rPr>
          <w:rFonts w:ascii="Arial" w:hAnsi="Arial" w:cs="Arial"/>
          <w:spacing w:val="-2"/>
        </w:rPr>
        <w:t xml:space="preserve"> </w:t>
      </w:r>
      <w:r w:rsidRPr="00914D7B">
        <w:rPr>
          <w:rFonts w:ascii="Arial" w:hAnsi="Arial" w:cs="Arial"/>
        </w:rPr>
        <w:t>adotado</w:t>
      </w:r>
      <w:r w:rsidRPr="00914D7B">
        <w:rPr>
          <w:rFonts w:ascii="Arial" w:hAnsi="Arial" w:cs="Arial"/>
          <w:spacing w:val="-4"/>
        </w:rPr>
        <w:t xml:space="preserve"> </w:t>
      </w:r>
      <w:r w:rsidRPr="00914D7B">
        <w:rPr>
          <w:rFonts w:ascii="Arial" w:hAnsi="Arial" w:cs="Arial"/>
        </w:rPr>
        <w:t>na</w:t>
      </w:r>
      <w:r w:rsidRPr="00914D7B">
        <w:rPr>
          <w:rFonts w:ascii="Arial" w:hAnsi="Arial" w:cs="Arial"/>
          <w:spacing w:val="-4"/>
        </w:rPr>
        <w:t xml:space="preserve"> </w:t>
      </w:r>
      <w:r w:rsidRPr="00914D7B">
        <w:rPr>
          <w:rFonts w:ascii="Arial" w:hAnsi="Arial" w:cs="Arial"/>
        </w:rPr>
        <w:t>execução</w:t>
      </w:r>
      <w:r w:rsidRPr="00914D7B">
        <w:rPr>
          <w:rFonts w:ascii="Arial" w:hAnsi="Arial" w:cs="Arial"/>
          <w:spacing w:val="-2"/>
        </w:rPr>
        <w:t xml:space="preserve"> </w:t>
      </w:r>
      <w:r w:rsidRPr="00914D7B">
        <w:rPr>
          <w:rFonts w:ascii="Arial" w:hAnsi="Arial" w:cs="Arial"/>
        </w:rPr>
        <w:t>de</w:t>
      </w:r>
      <w:r w:rsidRPr="00914D7B">
        <w:rPr>
          <w:rFonts w:ascii="Arial" w:hAnsi="Arial" w:cs="Arial"/>
          <w:spacing w:val="-3"/>
        </w:rPr>
        <w:t xml:space="preserve"> </w:t>
      </w:r>
      <w:r w:rsidRPr="00914D7B">
        <w:rPr>
          <w:rFonts w:ascii="Arial" w:hAnsi="Arial" w:cs="Arial"/>
        </w:rPr>
        <w:t>contratação</w:t>
      </w:r>
      <w:r w:rsidRPr="00914D7B">
        <w:rPr>
          <w:rFonts w:ascii="Arial" w:hAnsi="Arial" w:cs="Arial"/>
          <w:spacing w:val="-2"/>
        </w:rPr>
        <w:t xml:space="preserve"> </w:t>
      </w:r>
      <w:r w:rsidR="00D45EEB" w:rsidRPr="00914D7B">
        <w:rPr>
          <w:rFonts w:ascii="Arial" w:hAnsi="Arial" w:cs="Arial"/>
          <w:spacing w:val="-2"/>
        </w:rPr>
        <w:t xml:space="preserve">sera: </w:t>
      </w:r>
    </w:p>
    <w:p w:rsidR="00EB1B6A" w:rsidRPr="00914D7B" w:rsidRDefault="004E7AEA" w:rsidP="00DD5DEB">
      <w:pPr>
        <w:pStyle w:val="Corpodetexto"/>
        <w:tabs>
          <w:tab w:val="left" w:pos="1450"/>
        </w:tabs>
        <w:spacing w:before="79" w:line="312" w:lineRule="auto"/>
        <w:ind w:left="1082" w:right="1599"/>
        <w:rPr>
          <w:rFonts w:ascii="Arial" w:hAnsi="Arial" w:cs="Arial"/>
        </w:rPr>
      </w:pPr>
      <w:r w:rsidRPr="00914D7B">
        <w:rPr>
          <w:rFonts w:ascii="Arial" w:hAnsi="Arial" w:cs="Arial"/>
          <w:spacing w:val="-10"/>
        </w:rPr>
        <w:t>(</w:t>
      </w:r>
      <w:r w:rsidR="00AC470C" w:rsidRPr="00914D7B">
        <w:rPr>
          <w:rFonts w:ascii="Arial" w:hAnsi="Arial" w:cs="Arial"/>
          <w:spacing w:val="-10"/>
        </w:rPr>
        <w:t xml:space="preserve">  </w:t>
      </w:r>
      <w:r w:rsidRPr="00914D7B">
        <w:rPr>
          <w:rFonts w:ascii="Arial" w:hAnsi="Arial" w:cs="Arial"/>
        </w:rPr>
        <w:t>) O de entrega ou pelo fornecimento integral;</w:t>
      </w:r>
    </w:p>
    <w:p w:rsidR="00C20BE7" w:rsidRPr="00914D7B" w:rsidRDefault="004E7AEA" w:rsidP="00DD5DEB">
      <w:pPr>
        <w:pStyle w:val="Corpodetexto"/>
        <w:tabs>
          <w:tab w:val="left" w:pos="1450"/>
        </w:tabs>
        <w:spacing w:line="312" w:lineRule="auto"/>
        <w:ind w:left="1071" w:right="3930"/>
        <w:rPr>
          <w:rFonts w:ascii="Arial" w:hAnsi="Arial" w:cs="Arial"/>
        </w:rPr>
      </w:pPr>
      <w:r w:rsidRPr="00914D7B">
        <w:rPr>
          <w:rFonts w:ascii="Arial" w:hAnsi="Arial" w:cs="Arial"/>
          <w:spacing w:val="-10"/>
        </w:rPr>
        <w:t>(</w:t>
      </w:r>
      <w:r w:rsidR="00C20BE7" w:rsidRPr="00914D7B">
        <w:rPr>
          <w:rFonts w:ascii="Arial" w:hAnsi="Arial" w:cs="Arial"/>
          <w:spacing w:val="-10"/>
        </w:rPr>
        <w:t xml:space="preserve">  </w:t>
      </w:r>
      <w:r w:rsidRPr="00914D7B">
        <w:rPr>
          <w:rFonts w:ascii="Arial" w:hAnsi="Arial" w:cs="Arial"/>
        </w:rPr>
        <w:t>)</w:t>
      </w:r>
      <w:r w:rsidRPr="00914D7B">
        <w:rPr>
          <w:rFonts w:ascii="Arial" w:hAnsi="Arial" w:cs="Arial"/>
          <w:spacing w:val="-5"/>
        </w:rPr>
        <w:t xml:space="preserve"> </w:t>
      </w:r>
      <w:r w:rsidRPr="00914D7B">
        <w:rPr>
          <w:rFonts w:ascii="Arial" w:hAnsi="Arial" w:cs="Arial"/>
        </w:rPr>
        <w:t>O</w:t>
      </w:r>
      <w:r w:rsidRPr="00914D7B">
        <w:rPr>
          <w:rFonts w:ascii="Arial" w:hAnsi="Arial" w:cs="Arial"/>
          <w:spacing w:val="-3"/>
        </w:rPr>
        <w:t xml:space="preserve"> </w:t>
      </w:r>
      <w:r w:rsidRPr="00914D7B">
        <w:rPr>
          <w:rFonts w:ascii="Arial" w:hAnsi="Arial" w:cs="Arial"/>
        </w:rPr>
        <w:t>de</w:t>
      </w:r>
      <w:r w:rsidRPr="00914D7B">
        <w:rPr>
          <w:rFonts w:ascii="Arial" w:hAnsi="Arial" w:cs="Arial"/>
          <w:spacing w:val="-7"/>
        </w:rPr>
        <w:t xml:space="preserve"> </w:t>
      </w:r>
      <w:r w:rsidRPr="00914D7B">
        <w:rPr>
          <w:rFonts w:ascii="Arial" w:hAnsi="Arial" w:cs="Arial"/>
        </w:rPr>
        <w:t>entrega</w:t>
      </w:r>
      <w:r w:rsidRPr="00914D7B">
        <w:rPr>
          <w:rFonts w:ascii="Arial" w:hAnsi="Arial" w:cs="Arial"/>
          <w:spacing w:val="-7"/>
        </w:rPr>
        <w:t xml:space="preserve"> </w:t>
      </w:r>
      <w:r w:rsidRPr="00914D7B">
        <w:rPr>
          <w:rFonts w:ascii="Arial" w:hAnsi="Arial" w:cs="Arial"/>
        </w:rPr>
        <w:t>ou</w:t>
      </w:r>
      <w:r w:rsidRPr="00914D7B">
        <w:rPr>
          <w:rFonts w:ascii="Arial" w:hAnsi="Arial" w:cs="Arial"/>
          <w:spacing w:val="-7"/>
        </w:rPr>
        <w:t xml:space="preserve"> </w:t>
      </w:r>
      <w:r w:rsidRPr="00914D7B">
        <w:rPr>
          <w:rFonts w:ascii="Arial" w:hAnsi="Arial" w:cs="Arial"/>
        </w:rPr>
        <w:t>fornecimento</w:t>
      </w:r>
      <w:r w:rsidRPr="00914D7B">
        <w:rPr>
          <w:rFonts w:ascii="Arial" w:hAnsi="Arial" w:cs="Arial"/>
          <w:spacing w:val="-9"/>
        </w:rPr>
        <w:t xml:space="preserve"> </w:t>
      </w:r>
      <w:r w:rsidRPr="00914D7B">
        <w:rPr>
          <w:rFonts w:ascii="Arial" w:hAnsi="Arial" w:cs="Arial"/>
        </w:rPr>
        <w:t xml:space="preserve">continuado; </w:t>
      </w:r>
    </w:p>
    <w:p w:rsidR="00EB1B6A" w:rsidRPr="00914D7B" w:rsidRDefault="004E7AEA" w:rsidP="00DD5DEB">
      <w:pPr>
        <w:pStyle w:val="Corpodetexto"/>
        <w:tabs>
          <w:tab w:val="left" w:pos="1450"/>
        </w:tabs>
        <w:spacing w:line="312" w:lineRule="auto"/>
        <w:ind w:left="1071" w:right="3930"/>
        <w:rPr>
          <w:rFonts w:ascii="Arial" w:hAnsi="Arial" w:cs="Arial"/>
        </w:rPr>
      </w:pPr>
      <w:r w:rsidRPr="00914D7B">
        <w:rPr>
          <w:rFonts w:ascii="Arial" w:hAnsi="Arial" w:cs="Arial"/>
          <w:spacing w:val="-10"/>
        </w:rPr>
        <w:t>(</w:t>
      </w:r>
      <w:r w:rsidR="00AC470C" w:rsidRPr="00914D7B">
        <w:rPr>
          <w:rFonts w:ascii="Arial" w:hAnsi="Arial" w:cs="Arial"/>
          <w:spacing w:val="-10"/>
        </w:rPr>
        <w:t>x</w:t>
      </w:r>
      <w:r w:rsidRPr="00914D7B">
        <w:rPr>
          <w:rFonts w:ascii="Arial" w:hAnsi="Arial" w:cs="Arial"/>
        </w:rPr>
        <w:t>) O de entrega ou fornecimento parcelado.</w:t>
      </w:r>
    </w:p>
    <w:p w:rsidR="00EB1B6A" w:rsidRPr="00914D7B" w:rsidRDefault="00515D71" w:rsidP="00DD5DEB">
      <w:pPr>
        <w:pStyle w:val="Corpodetexto"/>
        <w:spacing w:before="72"/>
        <w:ind w:left="0"/>
        <w:rPr>
          <w:rFonts w:ascii="Arial" w:hAnsi="Arial" w:cs="Arial"/>
        </w:rPr>
      </w:pPr>
      <w:r w:rsidRPr="00914D7B">
        <w:rPr>
          <w:rFonts w:ascii="Arial" w:hAnsi="Arial" w:cs="Arial"/>
          <w:noProof/>
          <w:lang w:val="pt-BR" w:eastAsia="pt-BR"/>
        </w:rPr>
        <w:drawing>
          <wp:anchor distT="0" distB="0" distL="0" distR="0" simplePos="0" relativeHeight="487322624" behindDoc="1" locked="0" layoutInCell="1" allowOverlap="1" wp14:anchorId="478D2130" wp14:editId="0C3F0FEC">
            <wp:simplePos x="0" y="0"/>
            <wp:positionH relativeFrom="page">
              <wp:align>left</wp:align>
            </wp:positionH>
            <wp:positionV relativeFrom="page">
              <wp:align>top</wp:align>
            </wp:positionV>
            <wp:extent cx="7525328" cy="106680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p>
    <w:p w:rsidR="00EB1B6A" w:rsidRPr="00914D7B" w:rsidRDefault="004E7AEA" w:rsidP="00DD5DEB">
      <w:pPr>
        <w:pStyle w:val="Ttulo1"/>
        <w:numPr>
          <w:ilvl w:val="0"/>
          <w:numId w:val="15"/>
        </w:numPr>
        <w:tabs>
          <w:tab w:val="left" w:pos="528"/>
        </w:tabs>
        <w:spacing w:before="1"/>
        <w:ind w:left="528" w:hanging="244"/>
        <w:jc w:val="left"/>
      </w:pPr>
      <w:r w:rsidRPr="00914D7B">
        <w:t>GESTÃO</w:t>
      </w:r>
      <w:r w:rsidRPr="00914D7B">
        <w:rPr>
          <w:spacing w:val="-7"/>
        </w:rPr>
        <w:t xml:space="preserve"> </w:t>
      </w:r>
      <w:r w:rsidRPr="00914D7B">
        <w:t>E</w:t>
      </w:r>
      <w:r w:rsidRPr="00914D7B">
        <w:rPr>
          <w:spacing w:val="-3"/>
        </w:rPr>
        <w:t xml:space="preserve"> </w:t>
      </w:r>
      <w:r w:rsidRPr="00914D7B">
        <w:t>ACOMPANHAMENTO</w:t>
      </w:r>
      <w:r w:rsidRPr="00914D7B">
        <w:rPr>
          <w:spacing w:val="-5"/>
        </w:rPr>
        <w:t xml:space="preserve"> </w:t>
      </w:r>
      <w:r w:rsidRPr="00914D7B">
        <w:t>DO</w:t>
      </w:r>
      <w:r w:rsidRPr="00914D7B">
        <w:rPr>
          <w:spacing w:val="-6"/>
        </w:rPr>
        <w:t xml:space="preserve"> </w:t>
      </w:r>
      <w:r w:rsidRPr="00914D7B">
        <w:rPr>
          <w:spacing w:val="-2"/>
        </w:rPr>
        <w:t>CONTRATO</w:t>
      </w:r>
    </w:p>
    <w:p w:rsidR="00EB1B6A" w:rsidRPr="00914D7B" w:rsidRDefault="004E7AEA" w:rsidP="00DD5DEB">
      <w:pPr>
        <w:pStyle w:val="PargrafodaLista"/>
        <w:numPr>
          <w:ilvl w:val="1"/>
          <w:numId w:val="15"/>
        </w:numPr>
        <w:tabs>
          <w:tab w:val="left" w:pos="738"/>
        </w:tabs>
        <w:spacing w:before="78" w:line="276" w:lineRule="auto"/>
        <w:ind w:left="738" w:hanging="454"/>
        <w:rPr>
          <w:rFonts w:ascii="Arial" w:hAnsi="Arial" w:cs="Arial"/>
        </w:rPr>
      </w:pPr>
      <w:r w:rsidRPr="00914D7B">
        <w:rPr>
          <w:rFonts w:ascii="Arial" w:hAnsi="Arial" w:cs="Arial"/>
        </w:rPr>
        <w:t>O</w:t>
      </w:r>
      <w:r w:rsidRPr="00914D7B">
        <w:rPr>
          <w:rFonts w:ascii="Arial" w:hAnsi="Arial" w:cs="Arial"/>
          <w:spacing w:val="22"/>
        </w:rPr>
        <w:t xml:space="preserve"> </w:t>
      </w:r>
      <w:r w:rsidRPr="00914D7B">
        <w:rPr>
          <w:rFonts w:ascii="Arial" w:hAnsi="Arial" w:cs="Arial"/>
        </w:rPr>
        <w:t>objeto</w:t>
      </w:r>
      <w:r w:rsidRPr="00914D7B">
        <w:rPr>
          <w:rFonts w:ascii="Arial" w:hAnsi="Arial" w:cs="Arial"/>
          <w:spacing w:val="22"/>
        </w:rPr>
        <w:t xml:space="preserve"> </w:t>
      </w:r>
      <w:r w:rsidRPr="00914D7B">
        <w:rPr>
          <w:rFonts w:ascii="Arial" w:hAnsi="Arial" w:cs="Arial"/>
        </w:rPr>
        <w:t>do</w:t>
      </w:r>
      <w:r w:rsidRPr="00914D7B">
        <w:rPr>
          <w:rFonts w:ascii="Arial" w:hAnsi="Arial" w:cs="Arial"/>
          <w:spacing w:val="24"/>
        </w:rPr>
        <w:t xml:space="preserve"> </w:t>
      </w:r>
      <w:r w:rsidRPr="00914D7B">
        <w:rPr>
          <w:rFonts w:ascii="Arial" w:hAnsi="Arial" w:cs="Arial"/>
        </w:rPr>
        <w:t>contrato</w:t>
      </w:r>
      <w:r w:rsidRPr="00914D7B">
        <w:rPr>
          <w:rFonts w:ascii="Arial" w:hAnsi="Arial" w:cs="Arial"/>
          <w:spacing w:val="26"/>
        </w:rPr>
        <w:t xml:space="preserve"> </w:t>
      </w:r>
      <w:r w:rsidRPr="00914D7B">
        <w:rPr>
          <w:rFonts w:ascii="Arial" w:hAnsi="Arial" w:cs="Arial"/>
        </w:rPr>
        <w:t>deverá</w:t>
      </w:r>
      <w:r w:rsidRPr="00914D7B">
        <w:rPr>
          <w:rFonts w:ascii="Arial" w:hAnsi="Arial" w:cs="Arial"/>
          <w:spacing w:val="25"/>
        </w:rPr>
        <w:t xml:space="preserve"> </w:t>
      </w:r>
      <w:r w:rsidRPr="00914D7B">
        <w:rPr>
          <w:rFonts w:ascii="Arial" w:hAnsi="Arial" w:cs="Arial"/>
        </w:rPr>
        <w:t>ser</w:t>
      </w:r>
      <w:r w:rsidRPr="00914D7B">
        <w:rPr>
          <w:rFonts w:ascii="Arial" w:hAnsi="Arial" w:cs="Arial"/>
          <w:spacing w:val="26"/>
        </w:rPr>
        <w:t xml:space="preserve"> </w:t>
      </w:r>
      <w:r w:rsidRPr="00914D7B">
        <w:rPr>
          <w:rFonts w:ascii="Arial" w:hAnsi="Arial" w:cs="Arial"/>
        </w:rPr>
        <w:t>executado</w:t>
      </w:r>
      <w:r w:rsidRPr="00914D7B">
        <w:rPr>
          <w:rFonts w:ascii="Arial" w:hAnsi="Arial" w:cs="Arial"/>
          <w:spacing w:val="22"/>
        </w:rPr>
        <w:t xml:space="preserve"> </w:t>
      </w:r>
      <w:r w:rsidRPr="00914D7B">
        <w:rPr>
          <w:rFonts w:ascii="Arial" w:hAnsi="Arial" w:cs="Arial"/>
        </w:rPr>
        <w:t>fielmente</w:t>
      </w:r>
      <w:r w:rsidRPr="00914D7B">
        <w:rPr>
          <w:rFonts w:ascii="Arial" w:hAnsi="Arial" w:cs="Arial"/>
          <w:spacing w:val="22"/>
        </w:rPr>
        <w:t xml:space="preserve"> </w:t>
      </w:r>
      <w:r w:rsidRPr="00914D7B">
        <w:rPr>
          <w:rFonts w:ascii="Arial" w:hAnsi="Arial" w:cs="Arial"/>
        </w:rPr>
        <w:t>pelas</w:t>
      </w:r>
      <w:r w:rsidRPr="00914D7B">
        <w:rPr>
          <w:rFonts w:ascii="Arial" w:hAnsi="Arial" w:cs="Arial"/>
          <w:spacing w:val="28"/>
        </w:rPr>
        <w:t xml:space="preserve"> </w:t>
      </w:r>
      <w:r w:rsidRPr="00914D7B">
        <w:rPr>
          <w:rFonts w:ascii="Arial" w:hAnsi="Arial" w:cs="Arial"/>
        </w:rPr>
        <w:t>partes,</w:t>
      </w:r>
      <w:r w:rsidRPr="00914D7B">
        <w:rPr>
          <w:rFonts w:ascii="Arial" w:hAnsi="Arial" w:cs="Arial"/>
          <w:spacing w:val="22"/>
        </w:rPr>
        <w:t xml:space="preserve"> </w:t>
      </w:r>
      <w:r w:rsidRPr="00914D7B">
        <w:rPr>
          <w:rFonts w:ascii="Arial" w:hAnsi="Arial" w:cs="Arial"/>
        </w:rPr>
        <w:t>de</w:t>
      </w:r>
      <w:r w:rsidRPr="00914D7B">
        <w:rPr>
          <w:rFonts w:ascii="Arial" w:hAnsi="Arial" w:cs="Arial"/>
          <w:spacing w:val="26"/>
        </w:rPr>
        <w:t xml:space="preserve"> </w:t>
      </w:r>
      <w:r w:rsidRPr="00914D7B">
        <w:rPr>
          <w:rFonts w:ascii="Arial" w:hAnsi="Arial" w:cs="Arial"/>
        </w:rPr>
        <w:t>acordo</w:t>
      </w:r>
      <w:r w:rsidRPr="00914D7B">
        <w:rPr>
          <w:rFonts w:ascii="Arial" w:hAnsi="Arial" w:cs="Arial"/>
          <w:spacing w:val="25"/>
        </w:rPr>
        <w:t xml:space="preserve"> </w:t>
      </w:r>
      <w:r w:rsidRPr="00914D7B">
        <w:rPr>
          <w:rFonts w:ascii="Arial" w:hAnsi="Arial" w:cs="Arial"/>
        </w:rPr>
        <w:t>com</w:t>
      </w:r>
      <w:r w:rsidRPr="00914D7B">
        <w:rPr>
          <w:rFonts w:ascii="Arial" w:hAnsi="Arial" w:cs="Arial"/>
          <w:spacing w:val="26"/>
        </w:rPr>
        <w:t xml:space="preserve"> </w:t>
      </w:r>
      <w:r w:rsidRPr="00914D7B">
        <w:rPr>
          <w:rFonts w:ascii="Arial" w:hAnsi="Arial" w:cs="Arial"/>
          <w:spacing w:val="-5"/>
        </w:rPr>
        <w:t>as</w:t>
      </w:r>
    </w:p>
    <w:p w:rsidR="00EB1B6A" w:rsidRPr="00914D7B" w:rsidRDefault="004E7AEA" w:rsidP="00DD5DEB">
      <w:pPr>
        <w:pStyle w:val="Corpodetexto"/>
        <w:spacing w:before="74" w:line="276" w:lineRule="auto"/>
        <w:jc w:val="both"/>
        <w:rPr>
          <w:rFonts w:ascii="Arial" w:hAnsi="Arial" w:cs="Arial"/>
        </w:rPr>
      </w:pPr>
      <w:r w:rsidRPr="00914D7B">
        <w:rPr>
          <w:rFonts w:ascii="Arial" w:hAnsi="Arial" w:cs="Arial"/>
        </w:rPr>
        <w:t>cláusulas</w:t>
      </w:r>
      <w:r w:rsidRPr="00914D7B">
        <w:rPr>
          <w:rFonts w:ascii="Arial" w:hAnsi="Arial" w:cs="Arial"/>
          <w:spacing w:val="-10"/>
        </w:rPr>
        <w:t xml:space="preserve"> </w:t>
      </w:r>
      <w:r w:rsidR="00D746CA" w:rsidRPr="00914D7B">
        <w:rPr>
          <w:rFonts w:ascii="Arial" w:hAnsi="Arial" w:cs="Arial"/>
        </w:rPr>
        <w:t>avenc</w:t>
      </w:r>
      <w:r w:rsidRPr="00914D7B">
        <w:rPr>
          <w:rFonts w:ascii="Arial" w:hAnsi="Arial" w:cs="Arial"/>
        </w:rPr>
        <w:t>adas</w:t>
      </w:r>
      <w:r w:rsidRPr="00914D7B">
        <w:rPr>
          <w:rFonts w:ascii="Arial" w:hAnsi="Arial" w:cs="Arial"/>
          <w:spacing w:val="-10"/>
        </w:rPr>
        <w:t xml:space="preserve"> </w:t>
      </w:r>
      <w:r w:rsidRPr="00914D7B">
        <w:rPr>
          <w:rFonts w:ascii="Arial" w:hAnsi="Arial" w:cs="Arial"/>
        </w:rPr>
        <w:t>e</w:t>
      </w:r>
      <w:r w:rsidRPr="00914D7B">
        <w:rPr>
          <w:rFonts w:ascii="Arial" w:hAnsi="Arial" w:cs="Arial"/>
          <w:spacing w:val="-12"/>
        </w:rPr>
        <w:t xml:space="preserve"> </w:t>
      </w:r>
      <w:r w:rsidRPr="00914D7B">
        <w:rPr>
          <w:rFonts w:ascii="Arial" w:hAnsi="Arial" w:cs="Arial"/>
        </w:rPr>
        <w:t>as</w:t>
      </w:r>
      <w:r w:rsidRPr="00914D7B">
        <w:rPr>
          <w:rFonts w:ascii="Arial" w:hAnsi="Arial" w:cs="Arial"/>
          <w:spacing w:val="-10"/>
        </w:rPr>
        <w:t xml:space="preserve"> </w:t>
      </w:r>
      <w:r w:rsidRPr="00914D7B">
        <w:rPr>
          <w:rFonts w:ascii="Arial" w:hAnsi="Arial" w:cs="Arial"/>
        </w:rPr>
        <w:t>normas</w:t>
      </w:r>
      <w:r w:rsidRPr="00914D7B">
        <w:rPr>
          <w:rFonts w:ascii="Arial" w:hAnsi="Arial" w:cs="Arial"/>
          <w:spacing w:val="-12"/>
        </w:rPr>
        <w:t xml:space="preserve"> </w:t>
      </w:r>
      <w:r w:rsidRPr="00914D7B">
        <w:rPr>
          <w:rFonts w:ascii="Arial" w:hAnsi="Arial" w:cs="Arial"/>
        </w:rPr>
        <w:t>consignadas</w:t>
      </w:r>
      <w:r w:rsidRPr="00914D7B">
        <w:rPr>
          <w:rFonts w:ascii="Arial" w:hAnsi="Arial" w:cs="Arial"/>
          <w:spacing w:val="-10"/>
        </w:rPr>
        <w:t xml:space="preserve"> </w:t>
      </w:r>
      <w:r w:rsidRPr="00914D7B">
        <w:rPr>
          <w:rFonts w:ascii="Arial" w:hAnsi="Arial" w:cs="Arial"/>
        </w:rPr>
        <w:t>na</w:t>
      </w:r>
      <w:r w:rsidRPr="00914D7B">
        <w:rPr>
          <w:rFonts w:ascii="Arial" w:hAnsi="Arial" w:cs="Arial"/>
          <w:spacing w:val="-12"/>
        </w:rPr>
        <w:t xml:space="preserve"> </w:t>
      </w:r>
      <w:r w:rsidRPr="00914D7B">
        <w:rPr>
          <w:rFonts w:ascii="Arial" w:hAnsi="Arial" w:cs="Arial"/>
        </w:rPr>
        <w:t>Lei</w:t>
      </w:r>
      <w:r w:rsidRPr="00914D7B">
        <w:rPr>
          <w:rFonts w:ascii="Arial" w:hAnsi="Arial" w:cs="Arial"/>
          <w:spacing w:val="-12"/>
        </w:rPr>
        <w:t xml:space="preserve"> </w:t>
      </w:r>
      <w:r w:rsidRPr="00914D7B">
        <w:rPr>
          <w:rFonts w:ascii="Arial" w:hAnsi="Arial" w:cs="Arial"/>
        </w:rPr>
        <w:t>Federal</w:t>
      </w:r>
      <w:r w:rsidRPr="00914D7B">
        <w:rPr>
          <w:rFonts w:ascii="Arial" w:hAnsi="Arial" w:cs="Arial"/>
          <w:spacing w:val="-12"/>
        </w:rPr>
        <w:t xml:space="preserve"> </w:t>
      </w:r>
      <w:r w:rsidRPr="00914D7B">
        <w:rPr>
          <w:rFonts w:ascii="Arial" w:hAnsi="Arial" w:cs="Arial"/>
        </w:rPr>
        <w:t>14.133/2021</w:t>
      </w:r>
      <w:r w:rsidRPr="00914D7B">
        <w:rPr>
          <w:rFonts w:ascii="Arial" w:hAnsi="Arial" w:cs="Arial"/>
          <w:spacing w:val="-10"/>
        </w:rPr>
        <w:t xml:space="preserve"> </w:t>
      </w:r>
      <w:r w:rsidRPr="00914D7B">
        <w:rPr>
          <w:rFonts w:ascii="Arial" w:hAnsi="Arial" w:cs="Arial"/>
        </w:rPr>
        <w:t>e</w:t>
      </w:r>
      <w:r w:rsidRPr="00914D7B">
        <w:rPr>
          <w:rFonts w:ascii="Arial" w:hAnsi="Arial" w:cs="Arial"/>
          <w:spacing w:val="-13"/>
        </w:rPr>
        <w:t xml:space="preserve"> </w:t>
      </w:r>
      <w:r w:rsidRPr="00914D7B">
        <w:rPr>
          <w:rFonts w:ascii="Arial" w:hAnsi="Arial" w:cs="Arial"/>
        </w:rPr>
        <w:t>nas</w:t>
      </w:r>
      <w:r w:rsidRPr="00914D7B">
        <w:rPr>
          <w:rFonts w:ascii="Arial" w:hAnsi="Arial" w:cs="Arial"/>
          <w:spacing w:val="-12"/>
        </w:rPr>
        <w:t xml:space="preserve"> </w:t>
      </w:r>
      <w:r w:rsidRPr="00914D7B">
        <w:rPr>
          <w:rFonts w:ascii="Arial" w:hAnsi="Arial" w:cs="Arial"/>
        </w:rPr>
        <w:t>disposições municipais de implantação e regulamentação da utilização da Lei, e cada parte responderá pelas consequências de sua inexecução parcial ou total.</w:t>
      </w:r>
    </w:p>
    <w:p w:rsidR="00EB1B6A" w:rsidRPr="00914D7B" w:rsidRDefault="00EB1B6A" w:rsidP="00DD5DEB">
      <w:pPr>
        <w:pStyle w:val="Corpodetexto"/>
        <w:spacing w:before="75" w:line="276" w:lineRule="auto"/>
        <w:ind w:left="0"/>
        <w:rPr>
          <w:rFonts w:ascii="Arial" w:hAnsi="Arial" w:cs="Arial"/>
        </w:rPr>
      </w:pPr>
    </w:p>
    <w:p w:rsidR="00EB1B6A" w:rsidRPr="00914D7B" w:rsidRDefault="004E7AEA" w:rsidP="00DD5DEB">
      <w:pPr>
        <w:pStyle w:val="PargrafodaLista"/>
        <w:numPr>
          <w:ilvl w:val="1"/>
          <w:numId w:val="15"/>
        </w:numPr>
        <w:tabs>
          <w:tab w:val="left" w:pos="771"/>
        </w:tabs>
        <w:spacing w:before="1" w:line="312" w:lineRule="auto"/>
        <w:ind w:right="274" w:firstLine="0"/>
        <w:rPr>
          <w:rFonts w:ascii="Arial" w:hAnsi="Arial" w:cs="Arial"/>
        </w:rPr>
      </w:pPr>
      <w:r w:rsidRPr="00914D7B">
        <w:rPr>
          <w:rFonts w:ascii="Arial" w:hAnsi="Arial" w:cs="Arial"/>
        </w:rPr>
        <w:t>Em caso de impedimento, ordem de paralisação ou de suspensão do contrato, o cronograma de execução do objeto será prorrogado automaticamente pelo período correspondente,</w:t>
      </w:r>
      <w:r w:rsidRPr="00914D7B">
        <w:rPr>
          <w:rFonts w:ascii="Arial" w:hAnsi="Arial" w:cs="Arial"/>
          <w:spacing w:val="-11"/>
        </w:rPr>
        <w:t xml:space="preserve"> </w:t>
      </w:r>
      <w:r w:rsidRPr="00914D7B">
        <w:rPr>
          <w:rFonts w:ascii="Arial" w:hAnsi="Arial" w:cs="Arial"/>
        </w:rPr>
        <w:t>registradas</w:t>
      </w:r>
      <w:r w:rsidRPr="00914D7B">
        <w:rPr>
          <w:rFonts w:ascii="Arial" w:hAnsi="Arial" w:cs="Arial"/>
          <w:spacing w:val="-7"/>
        </w:rPr>
        <w:t xml:space="preserve"> </w:t>
      </w:r>
      <w:r w:rsidRPr="00914D7B">
        <w:rPr>
          <w:rFonts w:ascii="Arial" w:hAnsi="Arial" w:cs="Arial"/>
        </w:rPr>
        <w:t>tais</w:t>
      </w:r>
      <w:r w:rsidRPr="00914D7B">
        <w:rPr>
          <w:rFonts w:ascii="Arial" w:hAnsi="Arial" w:cs="Arial"/>
          <w:spacing w:val="-12"/>
        </w:rPr>
        <w:t xml:space="preserve"> </w:t>
      </w:r>
      <w:r w:rsidRPr="00914D7B">
        <w:rPr>
          <w:rFonts w:ascii="Arial" w:hAnsi="Arial" w:cs="Arial"/>
        </w:rPr>
        <w:t>circunstâncias</w:t>
      </w:r>
      <w:r w:rsidRPr="00914D7B">
        <w:rPr>
          <w:rFonts w:ascii="Arial" w:hAnsi="Arial" w:cs="Arial"/>
          <w:spacing w:val="-12"/>
        </w:rPr>
        <w:t xml:space="preserve"> </w:t>
      </w:r>
      <w:r w:rsidRPr="00914D7B">
        <w:rPr>
          <w:rFonts w:ascii="Arial" w:hAnsi="Arial" w:cs="Arial"/>
        </w:rPr>
        <w:t>mediante</w:t>
      </w:r>
      <w:r w:rsidRPr="00914D7B">
        <w:rPr>
          <w:rFonts w:ascii="Arial" w:hAnsi="Arial" w:cs="Arial"/>
          <w:spacing w:val="-9"/>
        </w:rPr>
        <w:t xml:space="preserve"> </w:t>
      </w:r>
      <w:r w:rsidRPr="00914D7B">
        <w:rPr>
          <w:rFonts w:ascii="Arial" w:hAnsi="Arial" w:cs="Arial"/>
        </w:rPr>
        <w:t>simples</w:t>
      </w:r>
      <w:r w:rsidRPr="00914D7B">
        <w:rPr>
          <w:rFonts w:ascii="Arial" w:hAnsi="Arial" w:cs="Arial"/>
          <w:spacing w:val="-9"/>
        </w:rPr>
        <w:t xml:space="preserve"> </w:t>
      </w:r>
      <w:r w:rsidRPr="00914D7B">
        <w:rPr>
          <w:rFonts w:ascii="Arial" w:hAnsi="Arial" w:cs="Arial"/>
        </w:rPr>
        <w:t>apostila</w:t>
      </w:r>
      <w:r w:rsidRPr="00914D7B">
        <w:rPr>
          <w:rFonts w:ascii="Arial" w:hAnsi="Arial" w:cs="Arial"/>
          <w:spacing w:val="-11"/>
        </w:rPr>
        <w:t xml:space="preserve"> </w:t>
      </w:r>
      <w:r w:rsidRPr="00914D7B">
        <w:rPr>
          <w:rFonts w:ascii="Arial" w:hAnsi="Arial" w:cs="Arial"/>
        </w:rPr>
        <w:t>em</w:t>
      </w:r>
      <w:r w:rsidRPr="00914D7B">
        <w:rPr>
          <w:rFonts w:ascii="Arial" w:hAnsi="Arial" w:cs="Arial"/>
          <w:spacing w:val="-6"/>
        </w:rPr>
        <w:t xml:space="preserve"> </w:t>
      </w:r>
      <w:r w:rsidRPr="00914D7B">
        <w:rPr>
          <w:rFonts w:ascii="Arial" w:hAnsi="Arial" w:cs="Arial"/>
        </w:rPr>
        <w:t>pasta,</w:t>
      </w:r>
      <w:r w:rsidRPr="00914D7B">
        <w:rPr>
          <w:rFonts w:ascii="Arial" w:hAnsi="Arial" w:cs="Arial"/>
          <w:spacing w:val="-5"/>
        </w:rPr>
        <w:t xml:space="preserve"> </w:t>
      </w:r>
      <w:r w:rsidRPr="00914D7B">
        <w:rPr>
          <w:rFonts w:ascii="Arial" w:hAnsi="Arial" w:cs="Arial"/>
        </w:rPr>
        <w:t>devendo as comunicações ser formalizadas por escrito, para segurança das partes.</w:t>
      </w:r>
    </w:p>
    <w:p w:rsidR="00EB1B6A" w:rsidRPr="00914D7B" w:rsidRDefault="004E7AEA" w:rsidP="00DD5DEB">
      <w:pPr>
        <w:pStyle w:val="PargrafodaLista"/>
        <w:numPr>
          <w:ilvl w:val="1"/>
          <w:numId w:val="15"/>
        </w:numPr>
        <w:tabs>
          <w:tab w:val="left" w:pos="727"/>
        </w:tabs>
        <w:spacing w:line="312" w:lineRule="auto"/>
        <w:ind w:right="274" w:firstLine="0"/>
        <w:rPr>
          <w:rFonts w:ascii="Arial" w:hAnsi="Arial" w:cs="Arial"/>
        </w:rPr>
      </w:pPr>
      <w:r w:rsidRPr="00914D7B">
        <w:rPr>
          <w:rFonts w:ascii="Arial" w:hAnsi="Arial" w:cs="Arial"/>
          <w:noProof/>
          <w:lang w:val="pt-BR" w:eastAsia="pt-BR"/>
        </w:rPr>
        <mc:AlternateContent>
          <mc:Choice Requires="wps">
            <w:drawing>
              <wp:anchor distT="0" distB="0" distL="0" distR="0" simplePos="0" relativeHeight="487322112" behindDoc="1" locked="0" layoutInCell="1" allowOverlap="1" wp14:anchorId="6A529045" wp14:editId="7C75A877">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AEDE4"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Pr="00914D7B">
        <w:rPr>
          <w:rFonts w:ascii="Arial" w:hAnsi="Arial" w:cs="Arial"/>
        </w:rPr>
        <w:t>Após a assinatura do contrato ou instrumento equivalente, o órgão ou entidade poderá convocar</w:t>
      </w:r>
      <w:r w:rsidRPr="00914D7B">
        <w:rPr>
          <w:rFonts w:ascii="Arial" w:hAnsi="Arial" w:cs="Arial"/>
          <w:spacing w:val="-3"/>
        </w:rPr>
        <w:t xml:space="preserve"> </w:t>
      </w:r>
      <w:r w:rsidRPr="00914D7B">
        <w:rPr>
          <w:rFonts w:ascii="Arial" w:hAnsi="Arial" w:cs="Arial"/>
        </w:rPr>
        <w:t>o</w:t>
      </w:r>
      <w:r w:rsidRPr="00914D7B">
        <w:rPr>
          <w:rFonts w:ascii="Arial" w:hAnsi="Arial" w:cs="Arial"/>
          <w:spacing w:val="-6"/>
        </w:rPr>
        <w:t xml:space="preserve"> </w:t>
      </w:r>
      <w:r w:rsidRPr="00914D7B">
        <w:rPr>
          <w:rFonts w:ascii="Arial" w:hAnsi="Arial" w:cs="Arial"/>
        </w:rPr>
        <w:t>representante</w:t>
      </w:r>
      <w:r w:rsidRPr="00914D7B">
        <w:rPr>
          <w:rFonts w:ascii="Arial" w:hAnsi="Arial" w:cs="Arial"/>
          <w:spacing w:val="-5"/>
        </w:rPr>
        <w:t xml:space="preserve"> </w:t>
      </w:r>
      <w:r w:rsidRPr="00914D7B">
        <w:rPr>
          <w:rFonts w:ascii="Arial" w:hAnsi="Arial" w:cs="Arial"/>
        </w:rPr>
        <w:t>da</w:t>
      </w:r>
      <w:r w:rsidRPr="00914D7B">
        <w:rPr>
          <w:rFonts w:ascii="Arial" w:hAnsi="Arial" w:cs="Arial"/>
          <w:spacing w:val="-6"/>
        </w:rPr>
        <w:t xml:space="preserve"> </w:t>
      </w:r>
      <w:r w:rsidRPr="00914D7B">
        <w:rPr>
          <w:rFonts w:ascii="Arial" w:hAnsi="Arial" w:cs="Arial"/>
        </w:rPr>
        <w:t>empresa</w:t>
      </w:r>
      <w:r w:rsidRPr="00914D7B">
        <w:rPr>
          <w:rFonts w:ascii="Arial" w:hAnsi="Arial" w:cs="Arial"/>
          <w:spacing w:val="-6"/>
        </w:rPr>
        <w:t xml:space="preserve"> </w:t>
      </w:r>
      <w:r w:rsidRPr="00914D7B">
        <w:rPr>
          <w:rFonts w:ascii="Arial" w:hAnsi="Arial" w:cs="Arial"/>
        </w:rPr>
        <w:t>contratada</w:t>
      </w:r>
      <w:r w:rsidRPr="00914D7B">
        <w:rPr>
          <w:rFonts w:ascii="Arial" w:hAnsi="Arial" w:cs="Arial"/>
          <w:spacing w:val="-6"/>
        </w:rPr>
        <w:t xml:space="preserve"> </w:t>
      </w:r>
      <w:r w:rsidRPr="00914D7B">
        <w:rPr>
          <w:rFonts w:ascii="Arial" w:hAnsi="Arial" w:cs="Arial"/>
        </w:rPr>
        <w:t>para</w:t>
      </w:r>
      <w:r w:rsidRPr="00914D7B">
        <w:rPr>
          <w:rFonts w:ascii="Arial" w:hAnsi="Arial" w:cs="Arial"/>
          <w:spacing w:val="-11"/>
        </w:rPr>
        <w:t xml:space="preserve"> </w:t>
      </w:r>
      <w:r w:rsidRPr="00914D7B">
        <w:rPr>
          <w:rFonts w:ascii="Arial" w:hAnsi="Arial" w:cs="Arial"/>
        </w:rPr>
        <w:t>reunião</w:t>
      </w:r>
      <w:r w:rsidRPr="00914D7B">
        <w:rPr>
          <w:rFonts w:ascii="Arial" w:hAnsi="Arial" w:cs="Arial"/>
          <w:spacing w:val="-5"/>
        </w:rPr>
        <w:t xml:space="preserve"> </w:t>
      </w:r>
      <w:r w:rsidRPr="00914D7B">
        <w:rPr>
          <w:rFonts w:ascii="Arial" w:hAnsi="Arial" w:cs="Arial"/>
        </w:rPr>
        <w:t>inicial</w:t>
      </w:r>
      <w:r w:rsidRPr="00914D7B">
        <w:rPr>
          <w:rFonts w:ascii="Arial" w:hAnsi="Arial" w:cs="Arial"/>
          <w:spacing w:val="-5"/>
        </w:rPr>
        <w:t xml:space="preserve"> </w:t>
      </w:r>
      <w:r w:rsidRPr="00914D7B">
        <w:rPr>
          <w:rFonts w:ascii="Arial" w:hAnsi="Arial" w:cs="Arial"/>
        </w:rPr>
        <w:t>para</w:t>
      </w:r>
      <w:r w:rsidRPr="00914D7B">
        <w:rPr>
          <w:rFonts w:ascii="Arial" w:hAnsi="Arial" w:cs="Arial"/>
          <w:spacing w:val="-11"/>
        </w:rPr>
        <w:t xml:space="preserve"> </w:t>
      </w:r>
      <w:r w:rsidRPr="00914D7B">
        <w:rPr>
          <w:rFonts w:ascii="Arial" w:hAnsi="Arial" w:cs="Arial"/>
        </w:rPr>
        <w:t>a</w:t>
      </w:r>
      <w:r w:rsidRPr="00914D7B">
        <w:rPr>
          <w:rFonts w:ascii="Arial" w:hAnsi="Arial" w:cs="Arial"/>
          <w:spacing w:val="-5"/>
        </w:rPr>
        <w:t xml:space="preserve"> </w:t>
      </w:r>
      <w:r w:rsidRPr="00914D7B">
        <w:rPr>
          <w:rFonts w:ascii="Arial" w:hAnsi="Arial" w:cs="Arial"/>
        </w:rPr>
        <w:t>apresentação</w:t>
      </w:r>
      <w:r w:rsidRPr="00914D7B">
        <w:rPr>
          <w:rFonts w:ascii="Arial" w:hAnsi="Arial" w:cs="Arial"/>
          <w:spacing w:val="-6"/>
        </w:rPr>
        <w:t xml:space="preserve"> </w:t>
      </w:r>
      <w:r w:rsidRPr="00914D7B">
        <w:rPr>
          <w:rFonts w:ascii="Arial" w:hAnsi="Arial" w:cs="Arial"/>
        </w:rPr>
        <w:t>do plano de acompanhamento e fiscalização, que conterá informações acerca das obrigações contratuais, dos mecanismos de fiscalização, das estratégias para execução do objeto, aferição de resultados e sanções cabíveis, dentre outros.</w:t>
      </w:r>
    </w:p>
    <w:p w:rsidR="00EB1B6A" w:rsidRPr="00914D7B" w:rsidRDefault="004E7AEA" w:rsidP="00DD5DEB">
      <w:pPr>
        <w:pStyle w:val="PargrafodaLista"/>
        <w:numPr>
          <w:ilvl w:val="1"/>
          <w:numId w:val="15"/>
        </w:numPr>
        <w:tabs>
          <w:tab w:val="left" w:pos="760"/>
        </w:tabs>
        <w:spacing w:line="312" w:lineRule="auto"/>
        <w:ind w:right="274" w:firstLine="0"/>
        <w:rPr>
          <w:rFonts w:ascii="Arial" w:hAnsi="Arial" w:cs="Arial"/>
        </w:rPr>
      </w:pPr>
      <w:r w:rsidRPr="00914D7B">
        <w:rPr>
          <w:rFonts w:ascii="Arial" w:hAnsi="Arial" w:cs="Arial"/>
        </w:rPr>
        <w:t>A execução do contrato deverá ser acompanhada e fiscalizada pelo(s) fiscal(is) da unidade requisitante da</w:t>
      </w:r>
      <w:r w:rsidRPr="00914D7B">
        <w:rPr>
          <w:rFonts w:ascii="Arial" w:hAnsi="Arial" w:cs="Arial"/>
          <w:spacing w:val="-2"/>
        </w:rPr>
        <w:t xml:space="preserve"> </w:t>
      </w:r>
      <w:r w:rsidRPr="00914D7B">
        <w:rPr>
          <w:rFonts w:ascii="Arial" w:hAnsi="Arial" w:cs="Arial"/>
        </w:rPr>
        <w:t>contratação, por ser do seu interesse a</w:t>
      </w:r>
      <w:r w:rsidRPr="00914D7B">
        <w:rPr>
          <w:rFonts w:ascii="Arial" w:hAnsi="Arial" w:cs="Arial"/>
          <w:spacing w:val="-3"/>
        </w:rPr>
        <w:t xml:space="preserve"> </w:t>
      </w:r>
      <w:r w:rsidRPr="00914D7B">
        <w:rPr>
          <w:rFonts w:ascii="Arial" w:hAnsi="Arial" w:cs="Arial"/>
        </w:rPr>
        <w:t>contratação e</w:t>
      </w:r>
      <w:r w:rsidRPr="00914D7B">
        <w:rPr>
          <w:rFonts w:ascii="Arial" w:hAnsi="Arial" w:cs="Arial"/>
          <w:spacing w:val="-1"/>
        </w:rPr>
        <w:t xml:space="preserve"> </w:t>
      </w:r>
      <w:r w:rsidRPr="00914D7B">
        <w:rPr>
          <w:rFonts w:ascii="Arial" w:hAnsi="Arial" w:cs="Arial"/>
        </w:rPr>
        <w:t>por ser do seu domínio a especificidade do objeto e os resultados desejados no caso.</w:t>
      </w:r>
    </w:p>
    <w:p w:rsidR="00EB1B6A" w:rsidRPr="00914D7B" w:rsidRDefault="004E7AEA" w:rsidP="00DD5DEB">
      <w:pPr>
        <w:pStyle w:val="PargrafodaLista"/>
        <w:numPr>
          <w:ilvl w:val="1"/>
          <w:numId w:val="15"/>
        </w:numPr>
        <w:tabs>
          <w:tab w:val="left" w:pos="712"/>
        </w:tabs>
        <w:spacing w:line="314" w:lineRule="auto"/>
        <w:ind w:right="275" w:firstLine="0"/>
        <w:rPr>
          <w:rFonts w:ascii="Arial" w:hAnsi="Arial" w:cs="Arial"/>
        </w:rPr>
      </w:pPr>
      <w:r w:rsidRPr="00914D7B">
        <w:rPr>
          <w:rFonts w:ascii="Arial" w:hAnsi="Arial" w:cs="Arial"/>
        </w:rPr>
        <w:lastRenderedPageBreak/>
        <w:t>Além</w:t>
      </w:r>
      <w:r w:rsidRPr="00914D7B">
        <w:rPr>
          <w:rFonts w:ascii="Arial" w:hAnsi="Arial" w:cs="Arial"/>
          <w:spacing w:val="-1"/>
        </w:rPr>
        <w:t xml:space="preserve"> </w:t>
      </w:r>
      <w:r w:rsidRPr="00914D7B">
        <w:rPr>
          <w:rFonts w:ascii="Arial" w:hAnsi="Arial" w:cs="Arial"/>
        </w:rPr>
        <w:t>do</w:t>
      </w:r>
      <w:r w:rsidRPr="00914D7B">
        <w:rPr>
          <w:rFonts w:ascii="Arial" w:hAnsi="Arial" w:cs="Arial"/>
          <w:spacing w:val="-4"/>
        </w:rPr>
        <w:t xml:space="preserve"> </w:t>
      </w:r>
      <w:r w:rsidRPr="00914D7B">
        <w:rPr>
          <w:rFonts w:ascii="Arial" w:hAnsi="Arial" w:cs="Arial"/>
        </w:rPr>
        <w:t>disposto</w:t>
      </w:r>
      <w:r w:rsidRPr="00914D7B">
        <w:rPr>
          <w:rFonts w:ascii="Arial" w:hAnsi="Arial" w:cs="Arial"/>
          <w:spacing w:val="-6"/>
        </w:rPr>
        <w:t xml:space="preserve"> </w:t>
      </w:r>
      <w:r w:rsidRPr="00914D7B">
        <w:rPr>
          <w:rFonts w:ascii="Arial" w:hAnsi="Arial" w:cs="Arial"/>
        </w:rPr>
        <w:t>acima, o</w:t>
      </w:r>
      <w:r w:rsidRPr="00914D7B">
        <w:rPr>
          <w:rFonts w:ascii="Arial" w:hAnsi="Arial" w:cs="Arial"/>
          <w:spacing w:val="-6"/>
        </w:rPr>
        <w:t xml:space="preserve"> </w:t>
      </w:r>
      <w:r w:rsidRPr="00914D7B">
        <w:rPr>
          <w:rFonts w:ascii="Arial" w:hAnsi="Arial" w:cs="Arial"/>
        </w:rPr>
        <w:t>andamento</w:t>
      </w:r>
      <w:r w:rsidRPr="00914D7B">
        <w:rPr>
          <w:rFonts w:ascii="Arial" w:hAnsi="Arial" w:cs="Arial"/>
          <w:spacing w:val="-6"/>
        </w:rPr>
        <w:t xml:space="preserve"> </w:t>
      </w:r>
      <w:r w:rsidRPr="00914D7B">
        <w:rPr>
          <w:rFonts w:ascii="Arial" w:hAnsi="Arial" w:cs="Arial"/>
        </w:rPr>
        <w:t>da</w:t>
      </w:r>
      <w:r w:rsidRPr="00914D7B">
        <w:rPr>
          <w:rFonts w:ascii="Arial" w:hAnsi="Arial" w:cs="Arial"/>
          <w:spacing w:val="-2"/>
        </w:rPr>
        <w:t xml:space="preserve"> </w:t>
      </w:r>
      <w:r w:rsidRPr="00914D7B">
        <w:rPr>
          <w:rFonts w:ascii="Arial" w:hAnsi="Arial" w:cs="Arial"/>
        </w:rPr>
        <w:t>execução</w:t>
      </w:r>
      <w:r w:rsidRPr="00914D7B">
        <w:rPr>
          <w:rFonts w:ascii="Arial" w:hAnsi="Arial" w:cs="Arial"/>
          <w:spacing w:val="-2"/>
        </w:rPr>
        <w:t xml:space="preserve"> </w:t>
      </w:r>
      <w:r w:rsidRPr="00914D7B">
        <w:rPr>
          <w:rFonts w:ascii="Arial" w:hAnsi="Arial" w:cs="Arial"/>
        </w:rPr>
        <w:t>do objeto</w:t>
      </w:r>
      <w:r w:rsidRPr="00914D7B">
        <w:rPr>
          <w:rFonts w:ascii="Arial" w:hAnsi="Arial" w:cs="Arial"/>
          <w:spacing w:val="-4"/>
        </w:rPr>
        <w:t xml:space="preserve"> </w:t>
      </w:r>
      <w:r w:rsidRPr="00914D7B">
        <w:rPr>
          <w:rFonts w:ascii="Arial" w:hAnsi="Arial" w:cs="Arial"/>
        </w:rPr>
        <w:t>poderá</w:t>
      </w:r>
      <w:r w:rsidRPr="00914D7B">
        <w:rPr>
          <w:rFonts w:ascii="Arial" w:hAnsi="Arial" w:cs="Arial"/>
          <w:spacing w:val="-3"/>
        </w:rPr>
        <w:t xml:space="preserve"> </w:t>
      </w:r>
      <w:r w:rsidRPr="00914D7B">
        <w:rPr>
          <w:rFonts w:ascii="Arial" w:hAnsi="Arial" w:cs="Arial"/>
        </w:rPr>
        <w:t>exigir</w:t>
      </w:r>
      <w:r w:rsidRPr="00914D7B">
        <w:rPr>
          <w:rFonts w:ascii="Arial" w:hAnsi="Arial" w:cs="Arial"/>
          <w:spacing w:val="-1"/>
        </w:rPr>
        <w:t xml:space="preserve"> </w:t>
      </w:r>
      <w:r w:rsidRPr="00914D7B">
        <w:rPr>
          <w:rFonts w:ascii="Arial" w:hAnsi="Arial" w:cs="Arial"/>
        </w:rPr>
        <w:t>um</w:t>
      </w:r>
      <w:r w:rsidRPr="00914D7B">
        <w:rPr>
          <w:rFonts w:ascii="Arial" w:hAnsi="Arial" w:cs="Arial"/>
          <w:spacing w:val="-2"/>
        </w:rPr>
        <w:t xml:space="preserve"> </w:t>
      </w:r>
      <w:r w:rsidRPr="00914D7B">
        <w:rPr>
          <w:rFonts w:ascii="Arial" w:hAnsi="Arial" w:cs="Arial"/>
        </w:rPr>
        <w:t>adicional de atenção da fiscalização, e eventualmente aplicação de sanções.</w:t>
      </w:r>
    </w:p>
    <w:p w:rsidR="00EB1B6A" w:rsidRPr="00914D7B" w:rsidRDefault="00EB1B6A" w:rsidP="00DD5DEB">
      <w:pPr>
        <w:pStyle w:val="Corpodetexto"/>
        <w:spacing w:before="69"/>
        <w:ind w:left="0"/>
        <w:rPr>
          <w:rFonts w:ascii="Arial" w:hAnsi="Arial" w:cs="Arial"/>
        </w:rPr>
      </w:pPr>
    </w:p>
    <w:p w:rsidR="00EB1B6A" w:rsidRPr="00914D7B" w:rsidRDefault="004E7AEA" w:rsidP="00DD5DEB">
      <w:pPr>
        <w:pStyle w:val="Ttulo1"/>
        <w:numPr>
          <w:ilvl w:val="0"/>
          <w:numId w:val="15"/>
        </w:numPr>
        <w:tabs>
          <w:tab w:val="left" w:pos="529"/>
        </w:tabs>
        <w:ind w:left="529" w:hanging="245"/>
        <w:jc w:val="both"/>
      </w:pPr>
      <w:r w:rsidRPr="00914D7B">
        <w:t>CRITÉRIOS</w:t>
      </w:r>
      <w:r w:rsidRPr="00914D7B">
        <w:rPr>
          <w:spacing w:val="-9"/>
        </w:rPr>
        <w:t xml:space="preserve"> </w:t>
      </w:r>
      <w:r w:rsidRPr="00914D7B">
        <w:t>DE</w:t>
      </w:r>
      <w:r w:rsidRPr="00914D7B">
        <w:rPr>
          <w:spacing w:val="-7"/>
        </w:rPr>
        <w:t xml:space="preserve"> </w:t>
      </w:r>
      <w:r w:rsidRPr="00914D7B">
        <w:t>RECEBIMENTO/MEDIÇÃO</w:t>
      </w:r>
      <w:r w:rsidRPr="00914D7B">
        <w:rPr>
          <w:spacing w:val="-5"/>
        </w:rPr>
        <w:t xml:space="preserve"> </w:t>
      </w:r>
      <w:r w:rsidRPr="00914D7B">
        <w:t>E</w:t>
      </w:r>
      <w:r w:rsidRPr="00914D7B">
        <w:rPr>
          <w:spacing w:val="-6"/>
        </w:rPr>
        <w:t xml:space="preserve"> </w:t>
      </w:r>
      <w:r w:rsidRPr="00914D7B">
        <w:rPr>
          <w:spacing w:val="-2"/>
        </w:rPr>
        <w:t>PAGAMENTO</w:t>
      </w:r>
    </w:p>
    <w:p w:rsidR="00EB1B6A" w:rsidRPr="00914D7B" w:rsidRDefault="004E7AEA" w:rsidP="00DD5DEB">
      <w:pPr>
        <w:pStyle w:val="Ttulo2"/>
        <w:numPr>
          <w:ilvl w:val="1"/>
          <w:numId w:val="15"/>
        </w:numPr>
        <w:tabs>
          <w:tab w:val="left" w:pos="712"/>
        </w:tabs>
        <w:spacing w:before="76"/>
        <w:ind w:left="712" w:hanging="428"/>
        <w:jc w:val="both"/>
      </w:pPr>
      <w:r w:rsidRPr="00914D7B">
        <w:t>Dos</w:t>
      </w:r>
      <w:r w:rsidRPr="00914D7B">
        <w:rPr>
          <w:spacing w:val="-5"/>
        </w:rPr>
        <w:t xml:space="preserve"> </w:t>
      </w:r>
      <w:r w:rsidRPr="00914D7B">
        <w:t>Critérios</w:t>
      </w:r>
      <w:r w:rsidRPr="00914D7B">
        <w:rPr>
          <w:spacing w:val="-5"/>
        </w:rPr>
        <w:t xml:space="preserve"> </w:t>
      </w:r>
      <w:r w:rsidRPr="00914D7B">
        <w:t>de</w:t>
      </w:r>
      <w:r w:rsidRPr="00914D7B">
        <w:rPr>
          <w:spacing w:val="-2"/>
        </w:rPr>
        <w:t xml:space="preserve"> </w:t>
      </w:r>
      <w:r w:rsidRPr="00914D7B">
        <w:t>Recebimento</w:t>
      </w:r>
      <w:r w:rsidRPr="00914D7B">
        <w:rPr>
          <w:spacing w:val="-3"/>
        </w:rPr>
        <w:t xml:space="preserve"> </w:t>
      </w:r>
      <w:r w:rsidRPr="00914D7B">
        <w:t>do</w:t>
      </w:r>
      <w:r w:rsidRPr="00914D7B">
        <w:rPr>
          <w:spacing w:val="-6"/>
        </w:rPr>
        <w:t xml:space="preserve"> </w:t>
      </w:r>
      <w:r w:rsidRPr="00914D7B">
        <w:t>Produto</w:t>
      </w:r>
      <w:r w:rsidR="00957FDC" w:rsidRPr="00914D7B">
        <w:rPr>
          <w:spacing w:val="-6"/>
        </w:rPr>
        <w:t>:</w:t>
      </w:r>
    </w:p>
    <w:p w:rsidR="00EB1B6A" w:rsidRPr="00914D7B" w:rsidRDefault="004E7AEA" w:rsidP="00DD5DEB">
      <w:pPr>
        <w:pStyle w:val="PargrafodaLista"/>
        <w:numPr>
          <w:ilvl w:val="2"/>
          <w:numId w:val="9"/>
        </w:numPr>
        <w:tabs>
          <w:tab w:val="left" w:pos="878"/>
        </w:tabs>
        <w:spacing w:before="78" w:line="312" w:lineRule="auto"/>
        <w:ind w:right="274" w:firstLine="0"/>
        <w:rPr>
          <w:rFonts w:ascii="Arial" w:hAnsi="Arial" w:cs="Arial"/>
        </w:rPr>
      </w:pPr>
      <w:r w:rsidRPr="00914D7B">
        <w:rPr>
          <w:rFonts w:ascii="Arial" w:hAnsi="Arial" w:cs="Arial"/>
        </w:rPr>
        <w:t>O</w:t>
      </w:r>
      <w:r w:rsidRPr="00914D7B">
        <w:rPr>
          <w:rFonts w:ascii="Arial" w:hAnsi="Arial" w:cs="Arial"/>
          <w:spacing w:val="-16"/>
        </w:rPr>
        <w:t xml:space="preserve"> </w:t>
      </w:r>
      <w:r w:rsidR="00A84244" w:rsidRPr="00914D7B">
        <w:rPr>
          <w:rFonts w:ascii="Arial" w:hAnsi="Arial" w:cs="Arial"/>
          <w:spacing w:val="-16"/>
        </w:rPr>
        <w:t>produto</w:t>
      </w:r>
      <w:r w:rsidRPr="00914D7B">
        <w:rPr>
          <w:rFonts w:ascii="Arial" w:hAnsi="Arial" w:cs="Arial"/>
          <w:spacing w:val="-15"/>
        </w:rPr>
        <w:t xml:space="preserve"> </w:t>
      </w:r>
      <w:r w:rsidRPr="00914D7B">
        <w:rPr>
          <w:rFonts w:ascii="Arial" w:hAnsi="Arial" w:cs="Arial"/>
        </w:rPr>
        <w:t>será</w:t>
      </w:r>
      <w:r w:rsidRPr="00914D7B">
        <w:rPr>
          <w:rFonts w:ascii="Arial" w:hAnsi="Arial" w:cs="Arial"/>
          <w:spacing w:val="-15"/>
        </w:rPr>
        <w:t xml:space="preserve"> </w:t>
      </w:r>
      <w:r w:rsidRPr="00914D7B">
        <w:rPr>
          <w:rFonts w:ascii="Arial" w:hAnsi="Arial" w:cs="Arial"/>
        </w:rPr>
        <w:t>recebido</w:t>
      </w:r>
      <w:r w:rsidRPr="00914D7B">
        <w:rPr>
          <w:rFonts w:ascii="Arial" w:hAnsi="Arial" w:cs="Arial"/>
          <w:spacing w:val="-16"/>
        </w:rPr>
        <w:t xml:space="preserve"> </w:t>
      </w:r>
      <w:r w:rsidRPr="00914D7B">
        <w:rPr>
          <w:rFonts w:ascii="Arial" w:hAnsi="Arial" w:cs="Arial"/>
        </w:rPr>
        <w:t>provisoriamente</w:t>
      </w:r>
      <w:r w:rsidRPr="00914D7B">
        <w:rPr>
          <w:rFonts w:ascii="Arial" w:hAnsi="Arial" w:cs="Arial"/>
          <w:spacing w:val="-15"/>
        </w:rPr>
        <w:t xml:space="preserve"> </w:t>
      </w:r>
      <w:r w:rsidRPr="00914D7B">
        <w:rPr>
          <w:rFonts w:ascii="Arial" w:hAnsi="Arial" w:cs="Arial"/>
        </w:rPr>
        <w:t>de</w:t>
      </w:r>
      <w:r w:rsidRPr="00914D7B">
        <w:rPr>
          <w:rFonts w:ascii="Arial" w:hAnsi="Arial" w:cs="Arial"/>
          <w:spacing w:val="-15"/>
        </w:rPr>
        <w:t xml:space="preserve"> </w:t>
      </w:r>
      <w:r w:rsidRPr="00914D7B">
        <w:rPr>
          <w:rFonts w:ascii="Arial" w:hAnsi="Arial" w:cs="Arial"/>
        </w:rPr>
        <w:t>forma</w:t>
      </w:r>
      <w:r w:rsidRPr="00914D7B">
        <w:rPr>
          <w:rFonts w:ascii="Arial" w:hAnsi="Arial" w:cs="Arial"/>
          <w:spacing w:val="-15"/>
        </w:rPr>
        <w:t xml:space="preserve"> </w:t>
      </w:r>
      <w:r w:rsidRPr="00914D7B">
        <w:rPr>
          <w:rFonts w:ascii="Arial" w:hAnsi="Arial" w:cs="Arial"/>
        </w:rPr>
        <w:t>sumária,</w:t>
      </w:r>
      <w:r w:rsidRPr="00914D7B">
        <w:rPr>
          <w:rFonts w:ascii="Arial" w:hAnsi="Arial" w:cs="Arial"/>
          <w:spacing w:val="-16"/>
        </w:rPr>
        <w:t xml:space="preserve"> </w:t>
      </w:r>
      <w:r w:rsidRPr="00914D7B">
        <w:rPr>
          <w:rFonts w:ascii="Arial" w:hAnsi="Arial" w:cs="Arial"/>
        </w:rPr>
        <w:t>juntamente</w:t>
      </w:r>
      <w:r w:rsidRPr="00914D7B">
        <w:rPr>
          <w:rFonts w:ascii="Arial" w:hAnsi="Arial" w:cs="Arial"/>
          <w:spacing w:val="-15"/>
        </w:rPr>
        <w:t xml:space="preserve"> </w:t>
      </w:r>
      <w:r w:rsidRPr="00914D7B">
        <w:rPr>
          <w:rFonts w:ascii="Arial" w:hAnsi="Arial" w:cs="Arial"/>
        </w:rPr>
        <w:t>com</w:t>
      </w:r>
      <w:r w:rsidRPr="00914D7B">
        <w:rPr>
          <w:rFonts w:ascii="Arial" w:hAnsi="Arial" w:cs="Arial"/>
          <w:spacing w:val="-15"/>
        </w:rPr>
        <w:t xml:space="preserve"> </w:t>
      </w:r>
      <w:r w:rsidRPr="00914D7B">
        <w:rPr>
          <w:rFonts w:ascii="Arial" w:hAnsi="Arial" w:cs="Arial"/>
        </w:rPr>
        <w:t>a</w:t>
      </w:r>
      <w:r w:rsidRPr="00914D7B">
        <w:rPr>
          <w:rFonts w:ascii="Arial" w:hAnsi="Arial" w:cs="Arial"/>
          <w:spacing w:val="-16"/>
        </w:rPr>
        <w:t xml:space="preserve"> </w:t>
      </w:r>
      <w:r w:rsidRPr="00914D7B">
        <w:rPr>
          <w:rFonts w:ascii="Arial" w:hAnsi="Arial" w:cs="Arial"/>
        </w:rPr>
        <w:t>nota</w:t>
      </w:r>
      <w:r w:rsidRPr="00914D7B">
        <w:rPr>
          <w:rFonts w:ascii="Arial" w:hAnsi="Arial" w:cs="Arial"/>
          <w:spacing w:val="-15"/>
        </w:rPr>
        <w:t xml:space="preserve"> </w:t>
      </w:r>
      <w:r w:rsidRPr="00914D7B">
        <w:rPr>
          <w:rFonts w:ascii="Arial" w:hAnsi="Arial" w:cs="Arial"/>
        </w:rPr>
        <w:t>fiscal (ou instrumento de cobrança equivalente) e</w:t>
      </w:r>
      <w:r w:rsidRPr="00914D7B">
        <w:rPr>
          <w:rFonts w:ascii="Arial" w:hAnsi="Arial" w:cs="Arial"/>
          <w:spacing w:val="-2"/>
        </w:rPr>
        <w:t xml:space="preserve"> </w:t>
      </w:r>
      <w:r w:rsidRPr="00914D7B">
        <w:rPr>
          <w:rFonts w:ascii="Arial" w:hAnsi="Arial" w:cs="Arial"/>
        </w:rPr>
        <w:t>mediante</w:t>
      </w:r>
      <w:r w:rsidRPr="00914D7B">
        <w:rPr>
          <w:rFonts w:ascii="Arial" w:hAnsi="Arial" w:cs="Arial"/>
          <w:spacing w:val="-1"/>
        </w:rPr>
        <w:t xml:space="preserve"> </w:t>
      </w:r>
      <w:r w:rsidRPr="00914D7B">
        <w:rPr>
          <w:rFonts w:ascii="Arial" w:hAnsi="Arial" w:cs="Arial"/>
        </w:rPr>
        <w:t>nota de</w:t>
      </w:r>
      <w:r w:rsidRPr="00914D7B">
        <w:rPr>
          <w:rFonts w:ascii="Arial" w:hAnsi="Arial" w:cs="Arial"/>
          <w:spacing w:val="-1"/>
        </w:rPr>
        <w:t xml:space="preserve"> </w:t>
      </w:r>
      <w:r w:rsidRPr="00914D7B">
        <w:rPr>
          <w:rFonts w:ascii="Arial" w:hAnsi="Arial" w:cs="Arial"/>
        </w:rPr>
        <w:t>empenho, pelo(a) responsável pelo acompanhamento e</w:t>
      </w:r>
      <w:r w:rsidRPr="00914D7B">
        <w:rPr>
          <w:rFonts w:ascii="Arial" w:hAnsi="Arial" w:cs="Arial"/>
          <w:spacing w:val="-1"/>
        </w:rPr>
        <w:t xml:space="preserve"> </w:t>
      </w:r>
      <w:r w:rsidRPr="00914D7B">
        <w:rPr>
          <w:rFonts w:ascii="Arial" w:hAnsi="Arial" w:cs="Arial"/>
        </w:rPr>
        <w:t>fiscalização do contrato, para efeito de posterior verificação de sua conformidade</w:t>
      </w:r>
      <w:r w:rsidRPr="00914D7B">
        <w:rPr>
          <w:rFonts w:ascii="Arial" w:hAnsi="Arial" w:cs="Arial"/>
          <w:spacing w:val="-11"/>
        </w:rPr>
        <w:t xml:space="preserve"> </w:t>
      </w:r>
      <w:r w:rsidRPr="00914D7B">
        <w:rPr>
          <w:rFonts w:ascii="Arial" w:hAnsi="Arial" w:cs="Arial"/>
        </w:rPr>
        <w:t>com</w:t>
      </w:r>
      <w:r w:rsidRPr="00914D7B">
        <w:rPr>
          <w:rFonts w:ascii="Arial" w:hAnsi="Arial" w:cs="Arial"/>
          <w:spacing w:val="-11"/>
        </w:rPr>
        <w:t xml:space="preserve"> </w:t>
      </w:r>
      <w:r w:rsidRPr="00914D7B">
        <w:rPr>
          <w:rFonts w:ascii="Arial" w:hAnsi="Arial" w:cs="Arial"/>
        </w:rPr>
        <w:t>as</w:t>
      </w:r>
      <w:r w:rsidRPr="00914D7B">
        <w:rPr>
          <w:rFonts w:ascii="Arial" w:hAnsi="Arial" w:cs="Arial"/>
          <w:spacing w:val="-11"/>
        </w:rPr>
        <w:t xml:space="preserve"> </w:t>
      </w:r>
      <w:r w:rsidRPr="00914D7B">
        <w:rPr>
          <w:rFonts w:ascii="Arial" w:hAnsi="Arial" w:cs="Arial"/>
        </w:rPr>
        <w:t>especificações</w:t>
      </w:r>
      <w:r w:rsidRPr="00914D7B">
        <w:rPr>
          <w:rFonts w:ascii="Arial" w:hAnsi="Arial" w:cs="Arial"/>
          <w:spacing w:val="-11"/>
        </w:rPr>
        <w:t xml:space="preserve"> </w:t>
      </w:r>
      <w:r w:rsidRPr="00914D7B">
        <w:rPr>
          <w:rFonts w:ascii="Arial" w:hAnsi="Arial" w:cs="Arial"/>
        </w:rPr>
        <w:t>consignadas</w:t>
      </w:r>
      <w:r w:rsidRPr="00914D7B">
        <w:rPr>
          <w:rFonts w:ascii="Arial" w:hAnsi="Arial" w:cs="Arial"/>
          <w:spacing w:val="-11"/>
        </w:rPr>
        <w:t xml:space="preserve"> </w:t>
      </w:r>
      <w:r w:rsidRPr="00914D7B">
        <w:rPr>
          <w:rFonts w:ascii="Arial" w:hAnsi="Arial" w:cs="Arial"/>
        </w:rPr>
        <w:t>no</w:t>
      </w:r>
      <w:r w:rsidRPr="00914D7B">
        <w:rPr>
          <w:rFonts w:ascii="Arial" w:hAnsi="Arial" w:cs="Arial"/>
          <w:spacing w:val="-14"/>
        </w:rPr>
        <w:t xml:space="preserve"> </w:t>
      </w:r>
      <w:r w:rsidRPr="00914D7B">
        <w:rPr>
          <w:rFonts w:ascii="Arial" w:hAnsi="Arial" w:cs="Arial"/>
        </w:rPr>
        <w:t>Termo</w:t>
      </w:r>
      <w:r w:rsidRPr="00914D7B">
        <w:rPr>
          <w:rFonts w:ascii="Arial" w:hAnsi="Arial" w:cs="Arial"/>
          <w:spacing w:val="-12"/>
        </w:rPr>
        <w:t xml:space="preserve"> </w:t>
      </w:r>
      <w:r w:rsidRPr="00914D7B">
        <w:rPr>
          <w:rFonts w:ascii="Arial" w:hAnsi="Arial" w:cs="Arial"/>
        </w:rPr>
        <w:t>de</w:t>
      </w:r>
      <w:r w:rsidRPr="00914D7B">
        <w:rPr>
          <w:rFonts w:ascii="Arial" w:hAnsi="Arial" w:cs="Arial"/>
          <w:spacing w:val="-12"/>
        </w:rPr>
        <w:t xml:space="preserve"> </w:t>
      </w:r>
      <w:r w:rsidRPr="00914D7B">
        <w:rPr>
          <w:rFonts w:ascii="Arial" w:hAnsi="Arial" w:cs="Arial"/>
        </w:rPr>
        <w:t>Referência</w:t>
      </w:r>
      <w:r w:rsidRPr="00914D7B">
        <w:rPr>
          <w:rFonts w:ascii="Arial" w:hAnsi="Arial" w:cs="Arial"/>
          <w:spacing w:val="-12"/>
        </w:rPr>
        <w:t xml:space="preserve"> </w:t>
      </w:r>
      <w:r w:rsidRPr="00914D7B">
        <w:rPr>
          <w:rFonts w:ascii="Arial" w:hAnsi="Arial" w:cs="Arial"/>
        </w:rPr>
        <w:t>e</w:t>
      </w:r>
      <w:r w:rsidRPr="00914D7B">
        <w:rPr>
          <w:rFonts w:ascii="Arial" w:hAnsi="Arial" w:cs="Arial"/>
          <w:spacing w:val="-11"/>
        </w:rPr>
        <w:t xml:space="preserve"> </w:t>
      </w:r>
      <w:r w:rsidRPr="00914D7B">
        <w:rPr>
          <w:rFonts w:ascii="Arial" w:hAnsi="Arial" w:cs="Arial"/>
        </w:rPr>
        <w:t>Projeto</w:t>
      </w:r>
      <w:r w:rsidRPr="00914D7B">
        <w:rPr>
          <w:rFonts w:ascii="Arial" w:hAnsi="Arial" w:cs="Arial"/>
          <w:spacing w:val="-13"/>
        </w:rPr>
        <w:t xml:space="preserve"> </w:t>
      </w:r>
      <w:r w:rsidRPr="00914D7B">
        <w:rPr>
          <w:rFonts w:ascii="Arial" w:hAnsi="Arial" w:cs="Arial"/>
        </w:rPr>
        <w:t>Técnico, e se em observância da proposta e planilha.</w:t>
      </w:r>
    </w:p>
    <w:p w:rsidR="00EB1B6A" w:rsidRPr="00914D7B" w:rsidRDefault="004E7AEA" w:rsidP="00DD5DEB">
      <w:pPr>
        <w:pStyle w:val="PargrafodaLista"/>
        <w:numPr>
          <w:ilvl w:val="2"/>
          <w:numId w:val="9"/>
        </w:numPr>
        <w:tabs>
          <w:tab w:val="left" w:pos="893"/>
        </w:tabs>
        <w:spacing w:line="312" w:lineRule="auto"/>
        <w:ind w:right="275" w:firstLine="0"/>
        <w:rPr>
          <w:rFonts w:ascii="Arial" w:hAnsi="Arial" w:cs="Arial"/>
        </w:rPr>
      </w:pPr>
      <w:r w:rsidRPr="00914D7B">
        <w:rPr>
          <w:rFonts w:ascii="Arial" w:hAnsi="Arial" w:cs="Arial"/>
        </w:rPr>
        <w:t>O</w:t>
      </w:r>
      <w:r w:rsidRPr="00914D7B">
        <w:rPr>
          <w:rFonts w:ascii="Arial" w:hAnsi="Arial" w:cs="Arial"/>
          <w:spacing w:val="-1"/>
        </w:rPr>
        <w:t xml:space="preserve"> </w:t>
      </w:r>
      <w:r w:rsidRPr="00914D7B">
        <w:rPr>
          <w:rFonts w:ascii="Arial" w:hAnsi="Arial" w:cs="Arial"/>
        </w:rPr>
        <w:t>produto</w:t>
      </w:r>
      <w:r w:rsidRPr="00914D7B">
        <w:rPr>
          <w:rFonts w:ascii="Arial" w:hAnsi="Arial" w:cs="Arial"/>
          <w:spacing w:val="-4"/>
        </w:rPr>
        <w:t xml:space="preserve"> </w:t>
      </w:r>
      <w:r w:rsidRPr="00914D7B">
        <w:rPr>
          <w:rFonts w:ascii="Arial" w:hAnsi="Arial" w:cs="Arial"/>
        </w:rPr>
        <w:t>poderá</w:t>
      </w:r>
      <w:r w:rsidRPr="00914D7B">
        <w:rPr>
          <w:rFonts w:ascii="Arial" w:hAnsi="Arial" w:cs="Arial"/>
          <w:spacing w:val="-6"/>
        </w:rPr>
        <w:t xml:space="preserve"> </w:t>
      </w:r>
      <w:r w:rsidRPr="00914D7B">
        <w:rPr>
          <w:rFonts w:ascii="Arial" w:hAnsi="Arial" w:cs="Arial"/>
        </w:rPr>
        <w:t>ser</w:t>
      </w:r>
      <w:r w:rsidRPr="00914D7B">
        <w:rPr>
          <w:rFonts w:ascii="Arial" w:hAnsi="Arial" w:cs="Arial"/>
          <w:spacing w:val="-2"/>
        </w:rPr>
        <w:t xml:space="preserve"> </w:t>
      </w:r>
      <w:r w:rsidRPr="00914D7B">
        <w:rPr>
          <w:rFonts w:ascii="Arial" w:hAnsi="Arial" w:cs="Arial"/>
        </w:rPr>
        <w:t>rejeitado,</w:t>
      </w:r>
      <w:r w:rsidRPr="00914D7B">
        <w:rPr>
          <w:rFonts w:ascii="Arial" w:hAnsi="Arial" w:cs="Arial"/>
          <w:spacing w:val="-1"/>
        </w:rPr>
        <w:t xml:space="preserve"> </w:t>
      </w:r>
      <w:r w:rsidRPr="00914D7B">
        <w:rPr>
          <w:rFonts w:ascii="Arial" w:hAnsi="Arial" w:cs="Arial"/>
        </w:rPr>
        <w:t>no</w:t>
      </w:r>
      <w:r w:rsidRPr="00914D7B">
        <w:rPr>
          <w:rFonts w:ascii="Arial" w:hAnsi="Arial" w:cs="Arial"/>
          <w:spacing w:val="-2"/>
        </w:rPr>
        <w:t xml:space="preserve"> </w:t>
      </w:r>
      <w:r w:rsidRPr="00914D7B">
        <w:rPr>
          <w:rFonts w:ascii="Arial" w:hAnsi="Arial" w:cs="Arial"/>
        </w:rPr>
        <w:t>todo</w:t>
      </w:r>
      <w:r w:rsidRPr="00914D7B">
        <w:rPr>
          <w:rFonts w:ascii="Arial" w:hAnsi="Arial" w:cs="Arial"/>
          <w:spacing w:val="-3"/>
        </w:rPr>
        <w:t xml:space="preserve"> </w:t>
      </w:r>
      <w:r w:rsidRPr="00914D7B">
        <w:rPr>
          <w:rFonts w:ascii="Arial" w:hAnsi="Arial" w:cs="Arial"/>
        </w:rPr>
        <w:t>ou</w:t>
      </w:r>
      <w:r w:rsidRPr="00914D7B">
        <w:rPr>
          <w:rFonts w:ascii="Arial" w:hAnsi="Arial" w:cs="Arial"/>
          <w:spacing w:val="-1"/>
        </w:rPr>
        <w:t xml:space="preserve"> </w:t>
      </w:r>
      <w:r w:rsidRPr="00914D7B">
        <w:rPr>
          <w:rFonts w:ascii="Arial" w:hAnsi="Arial" w:cs="Arial"/>
        </w:rPr>
        <w:t>em</w:t>
      </w:r>
      <w:r w:rsidRPr="00914D7B">
        <w:rPr>
          <w:rFonts w:ascii="Arial" w:hAnsi="Arial" w:cs="Arial"/>
          <w:spacing w:val="-1"/>
        </w:rPr>
        <w:t xml:space="preserve"> </w:t>
      </w:r>
      <w:r w:rsidRPr="00914D7B">
        <w:rPr>
          <w:rFonts w:ascii="Arial" w:hAnsi="Arial" w:cs="Arial"/>
        </w:rPr>
        <w:t>parte,</w:t>
      </w:r>
      <w:r w:rsidRPr="00914D7B">
        <w:rPr>
          <w:rFonts w:ascii="Arial" w:hAnsi="Arial" w:cs="Arial"/>
          <w:spacing w:val="-2"/>
        </w:rPr>
        <w:t xml:space="preserve"> </w:t>
      </w:r>
      <w:r w:rsidRPr="00914D7B">
        <w:rPr>
          <w:rFonts w:ascii="Arial" w:hAnsi="Arial" w:cs="Arial"/>
        </w:rPr>
        <w:t>quando</w:t>
      </w:r>
      <w:r w:rsidRPr="00914D7B">
        <w:rPr>
          <w:rFonts w:ascii="Arial" w:hAnsi="Arial" w:cs="Arial"/>
          <w:spacing w:val="-2"/>
        </w:rPr>
        <w:t xml:space="preserve"> </w:t>
      </w:r>
      <w:r w:rsidRPr="00914D7B">
        <w:rPr>
          <w:rFonts w:ascii="Arial" w:hAnsi="Arial" w:cs="Arial"/>
        </w:rPr>
        <w:t>em</w:t>
      </w:r>
      <w:r w:rsidRPr="00914D7B">
        <w:rPr>
          <w:rFonts w:ascii="Arial" w:hAnsi="Arial" w:cs="Arial"/>
          <w:spacing w:val="-2"/>
        </w:rPr>
        <w:t xml:space="preserve"> </w:t>
      </w:r>
      <w:r w:rsidRPr="00914D7B">
        <w:rPr>
          <w:rFonts w:ascii="Arial" w:hAnsi="Arial" w:cs="Arial"/>
        </w:rPr>
        <w:t>desacordo com as especificações constantes do Termo de Referência e proposta, devendo ser reparado/corrigido no prazo de 10 (dez) dias, a contar da notificação para a retificação ou substituição do objeto, sem prejuízo da aplicação das sanções.</w:t>
      </w:r>
    </w:p>
    <w:p w:rsidR="00EB1B6A" w:rsidRPr="00914D7B" w:rsidRDefault="004E7AEA" w:rsidP="00DD5DEB">
      <w:pPr>
        <w:pStyle w:val="PargrafodaLista"/>
        <w:numPr>
          <w:ilvl w:val="2"/>
          <w:numId w:val="9"/>
        </w:numPr>
        <w:tabs>
          <w:tab w:val="left" w:pos="948"/>
        </w:tabs>
        <w:spacing w:line="312" w:lineRule="auto"/>
        <w:ind w:right="275" w:firstLine="0"/>
        <w:rPr>
          <w:rFonts w:ascii="Arial" w:hAnsi="Arial" w:cs="Arial"/>
        </w:rPr>
      </w:pPr>
      <w:r w:rsidRPr="00914D7B">
        <w:rPr>
          <w:rFonts w:ascii="Arial" w:hAnsi="Arial" w:cs="Arial"/>
        </w:rPr>
        <w:t xml:space="preserve">O recebimento definitivo ocorrerá no prazo de 30 (trinta) dias úteis, a contar do recebimento instrumento de cobrança equivalente, após a verificação da correta </w:t>
      </w:r>
      <w:r w:rsidR="00A84244" w:rsidRPr="00914D7B">
        <w:rPr>
          <w:rFonts w:ascii="Arial" w:hAnsi="Arial" w:cs="Arial"/>
        </w:rPr>
        <w:t>entrega dos produtos</w:t>
      </w:r>
      <w:r w:rsidRPr="00914D7B">
        <w:rPr>
          <w:rFonts w:ascii="Arial" w:hAnsi="Arial" w:cs="Arial"/>
        </w:rPr>
        <w:t>, e pela consequente</w:t>
      </w:r>
      <w:r w:rsidRPr="00914D7B">
        <w:rPr>
          <w:rFonts w:ascii="Arial" w:hAnsi="Arial" w:cs="Arial"/>
          <w:spacing w:val="-16"/>
        </w:rPr>
        <w:t xml:space="preserve"> </w:t>
      </w:r>
      <w:r w:rsidRPr="00914D7B">
        <w:rPr>
          <w:rFonts w:ascii="Arial" w:hAnsi="Arial" w:cs="Arial"/>
        </w:rPr>
        <w:t>aceitação</w:t>
      </w:r>
      <w:r w:rsidRPr="00914D7B">
        <w:rPr>
          <w:rFonts w:ascii="Arial" w:hAnsi="Arial" w:cs="Arial"/>
          <w:spacing w:val="-15"/>
        </w:rPr>
        <w:t xml:space="preserve"> </w:t>
      </w:r>
      <w:r w:rsidRPr="00914D7B">
        <w:rPr>
          <w:rFonts w:ascii="Arial" w:hAnsi="Arial" w:cs="Arial"/>
        </w:rPr>
        <w:t>da</w:t>
      </w:r>
      <w:r w:rsidRPr="00914D7B">
        <w:rPr>
          <w:rFonts w:ascii="Arial" w:hAnsi="Arial" w:cs="Arial"/>
          <w:spacing w:val="-15"/>
        </w:rPr>
        <w:t xml:space="preserve"> </w:t>
      </w:r>
      <w:r w:rsidRPr="00914D7B">
        <w:rPr>
          <w:rFonts w:ascii="Arial" w:hAnsi="Arial" w:cs="Arial"/>
        </w:rPr>
        <w:t>entrega</w:t>
      </w:r>
      <w:r w:rsidRPr="00914D7B">
        <w:rPr>
          <w:rFonts w:ascii="Arial" w:hAnsi="Arial" w:cs="Arial"/>
          <w:spacing w:val="-16"/>
        </w:rPr>
        <w:t xml:space="preserve"> </w:t>
      </w:r>
      <w:r w:rsidRPr="00914D7B">
        <w:rPr>
          <w:rFonts w:ascii="Arial" w:hAnsi="Arial" w:cs="Arial"/>
        </w:rPr>
        <w:t>mediante</w:t>
      </w:r>
      <w:r w:rsidRPr="00914D7B">
        <w:rPr>
          <w:rFonts w:ascii="Arial" w:hAnsi="Arial" w:cs="Arial"/>
          <w:spacing w:val="-15"/>
        </w:rPr>
        <w:t xml:space="preserve"> </w:t>
      </w:r>
      <w:r w:rsidRPr="00914D7B">
        <w:rPr>
          <w:rFonts w:ascii="Arial" w:hAnsi="Arial" w:cs="Arial"/>
        </w:rPr>
        <w:t>o</w:t>
      </w:r>
      <w:r w:rsidRPr="00914D7B">
        <w:rPr>
          <w:rFonts w:ascii="Arial" w:hAnsi="Arial" w:cs="Arial"/>
          <w:spacing w:val="-15"/>
        </w:rPr>
        <w:t xml:space="preserve"> </w:t>
      </w:r>
      <w:r w:rsidRPr="00914D7B">
        <w:rPr>
          <w:rFonts w:ascii="Arial" w:hAnsi="Arial" w:cs="Arial"/>
        </w:rPr>
        <w:t>recibo</w:t>
      </w:r>
      <w:r w:rsidRPr="00914D7B">
        <w:rPr>
          <w:rFonts w:ascii="Arial" w:hAnsi="Arial" w:cs="Arial"/>
          <w:spacing w:val="-15"/>
        </w:rPr>
        <w:t xml:space="preserve"> </w:t>
      </w:r>
      <w:r w:rsidRPr="00914D7B">
        <w:rPr>
          <w:rFonts w:ascii="Arial" w:hAnsi="Arial" w:cs="Arial"/>
        </w:rPr>
        <w:t>aposto</w:t>
      </w:r>
      <w:r w:rsidRPr="00914D7B">
        <w:rPr>
          <w:rFonts w:ascii="Arial" w:hAnsi="Arial" w:cs="Arial"/>
          <w:spacing w:val="-16"/>
        </w:rPr>
        <w:t xml:space="preserve"> </w:t>
      </w:r>
      <w:r w:rsidRPr="00914D7B">
        <w:rPr>
          <w:rFonts w:ascii="Arial" w:hAnsi="Arial" w:cs="Arial"/>
        </w:rPr>
        <w:t>na</w:t>
      </w:r>
      <w:r w:rsidRPr="00914D7B">
        <w:rPr>
          <w:rFonts w:ascii="Arial" w:hAnsi="Arial" w:cs="Arial"/>
          <w:spacing w:val="-15"/>
        </w:rPr>
        <w:t xml:space="preserve"> </w:t>
      </w:r>
      <w:r w:rsidRPr="00914D7B">
        <w:rPr>
          <w:rFonts w:ascii="Arial" w:hAnsi="Arial" w:cs="Arial"/>
        </w:rPr>
        <w:t>Nota</w:t>
      </w:r>
      <w:r w:rsidRPr="00914D7B">
        <w:rPr>
          <w:rFonts w:ascii="Arial" w:hAnsi="Arial" w:cs="Arial"/>
          <w:spacing w:val="-15"/>
        </w:rPr>
        <w:t xml:space="preserve"> </w:t>
      </w:r>
      <w:r w:rsidRPr="00914D7B">
        <w:rPr>
          <w:rFonts w:ascii="Arial" w:hAnsi="Arial" w:cs="Arial"/>
        </w:rPr>
        <w:t>Fiscal</w:t>
      </w:r>
      <w:r w:rsidRPr="00914D7B">
        <w:rPr>
          <w:rFonts w:ascii="Arial" w:hAnsi="Arial" w:cs="Arial"/>
          <w:spacing w:val="-16"/>
        </w:rPr>
        <w:t xml:space="preserve"> </w:t>
      </w:r>
      <w:r w:rsidRPr="00914D7B">
        <w:rPr>
          <w:rFonts w:ascii="Arial" w:hAnsi="Arial" w:cs="Arial"/>
        </w:rPr>
        <w:t>respectiva</w:t>
      </w:r>
      <w:r w:rsidRPr="00914D7B">
        <w:rPr>
          <w:rFonts w:ascii="Arial" w:hAnsi="Arial" w:cs="Arial"/>
          <w:spacing w:val="-15"/>
        </w:rPr>
        <w:t xml:space="preserve"> </w:t>
      </w:r>
      <w:r w:rsidRPr="00914D7B">
        <w:rPr>
          <w:rFonts w:ascii="Arial" w:hAnsi="Arial" w:cs="Arial"/>
        </w:rPr>
        <w:t>e</w:t>
      </w:r>
      <w:r w:rsidRPr="00914D7B">
        <w:rPr>
          <w:rFonts w:ascii="Arial" w:hAnsi="Arial" w:cs="Arial"/>
          <w:spacing w:val="-15"/>
        </w:rPr>
        <w:t xml:space="preserve"> </w:t>
      </w:r>
      <w:r w:rsidRPr="00914D7B">
        <w:rPr>
          <w:rFonts w:ascii="Arial" w:hAnsi="Arial" w:cs="Arial"/>
        </w:rPr>
        <w:t>termo detalhado que comprove o atendimento das exigências técnicas.</w:t>
      </w:r>
    </w:p>
    <w:p w:rsidR="00EB1B6A" w:rsidRPr="00914D7B" w:rsidRDefault="004E7AEA" w:rsidP="00DD5DEB">
      <w:pPr>
        <w:pStyle w:val="PargrafodaLista"/>
        <w:numPr>
          <w:ilvl w:val="3"/>
          <w:numId w:val="9"/>
        </w:numPr>
        <w:tabs>
          <w:tab w:val="left" w:pos="1091"/>
        </w:tabs>
        <w:spacing w:line="276" w:lineRule="auto"/>
        <w:ind w:left="1091" w:hanging="807"/>
        <w:rPr>
          <w:rFonts w:ascii="Arial" w:hAnsi="Arial" w:cs="Arial"/>
        </w:rPr>
      </w:pPr>
      <w:r w:rsidRPr="00914D7B">
        <w:rPr>
          <w:rFonts w:ascii="Arial" w:hAnsi="Arial" w:cs="Arial"/>
        </w:rPr>
        <w:t>O</w:t>
      </w:r>
      <w:r w:rsidRPr="00914D7B">
        <w:rPr>
          <w:rFonts w:ascii="Arial" w:hAnsi="Arial" w:cs="Arial"/>
          <w:spacing w:val="9"/>
        </w:rPr>
        <w:t xml:space="preserve"> </w:t>
      </w:r>
      <w:r w:rsidRPr="00914D7B">
        <w:rPr>
          <w:rFonts w:ascii="Arial" w:hAnsi="Arial" w:cs="Arial"/>
        </w:rPr>
        <w:t>prazo</w:t>
      </w:r>
      <w:r w:rsidRPr="00914D7B">
        <w:rPr>
          <w:rFonts w:ascii="Arial" w:hAnsi="Arial" w:cs="Arial"/>
          <w:spacing w:val="9"/>
        </w:rPr>
        <w:t xml:space="preserve"> </w:t>
      </w:r>
      <w:r w:rsidRPr="00914D7B">
        <w:rPr>
          <w:rFonts w:ascii="Arial" w:hAnsi="Arial" w:cs="Arial"/>
        </w:rPr>
        <w:t>para</w:t>
      </w:r>
      <w:r w:rsidRPr="00914D7B">
        <w:rPr>
          <w:rFonts w:ascii="Arial" w:hAnsi="Arial" w:cs="Arial"/>
          <w:spacing w:val="11"/>
        </w:rPr>
        <w:t xml:space="preserve"> </w:t>
      </w:r>
      <w:r w:rsidRPr="00914D7B">
        <w:rPr>
          <w:rFonts w:ascii="Arial" w:hAnsi="Arial" w:cs="Arial"/>
        </w:rPr>
        <w:t>o</w:t>
      </w:r>
      <w:r w:rsidRPr="00914D7B">
        <w:rPr>
          <w:rFonts w:ascii="Arial" w:hAnsi="Arial" w:cs="Arial"/>
          <w:spacing w:val="5"/>
        </w:rPr>
        <w:t xml:space="preserve"> </w:t>
      </w:r>
      <w:r w:rsidRPr="00914D7B">
        <w:rPr>
          <w:rFonts w:ascii="Arial" w:hAnsi="Arial" w:cs="Arial"/>
        </w:rPr>
        <w:t>recebimento</w:t>
      </w:r>
      <w:r w:rsidRPr="00914D7B">
        <w:rPr>
          <w:rFonts w:ascii="Arial" w:hAnsi="Arial" w:cs="Arial"/>
          <w:spacing w:val="9"/>
        </w:rPr>
        <w:t xml:space="preserve"> </w:t>
      </w:r>
      <w:r w:rsidRPr="00914D7B">
        <w:rPr>
          <w:rFonts w:ascii="Arial" w:hAnsi="Arial" w:cs="Arial"/>
        </w:rPr>
        <w:t>definitivo</w:t>
      </w:r>
      <w:r w:rsidRPr="00914D7B">
        <w:rPr>
          <w:rFonts w:ascii="Arial" w:hAnsi="Arial" w:cs="Arial"/>
          <w:spacing w:val="11"/>
        </w:rPr>
        <w:t xml:space="preserve"> </w:t>
      </w:r>
      <w:r w:rsidRPr="00914D7B">
        <w:rPr>
          <w:rFonts w:ascii="Arial" w:hAnsi="Arial" w:cs="Arial"/>
        </w:rPr>
        <w:t>poderá</w:t>
      </w:r>
      <w:r w:rsidRPr="00914D7B">
        <w:rPr>
          <w:rFonts w:ascii="Arial" w:hAnsi="Arial" w:cs="Arial"/>
          <w:spacing w:val="9"/>
        </w:rPr>
        <w:t xml:space="preserve"> </w:t>
      </w:r>
      <w:r w:rsidRPr="00914D7B">
        <w:rPr>
          <w:rFonts w:ascii="Arial" w:hAnsi="Arial" w:cs="Arial"/>
        </w:rPr>
        <w:t>ser</w:t>
      </w:r>
      <w:r w:rsidRPr="00914D7B">
        <w:rPr>
          <w:rFonts w:ascii="Arial" w:hAnsi="Arial" w:cs="Arial"/>
          <w:spacing w:val="11"/>
        </w:rPr>
        <w:t xml:space="preserve"> </w:t>
      </w:r>
      <w:r w:rsidRPr="00914D7B">
        <w:rPr>
          <w:rFonts w:ascii="Arial" w:hAnsi="Arial" w:cs="Arial"/>
        </w:rPr>
        <w:t>excepcionalmente</w:t>
      </w:r>
      <w:r w:rsidRPr="00914D7B">
        <w:rPr>
          <w:rFonts w:ascii="Arial" w:hAnsi="Arial" w:cs="Arial"/>
          <w:spacing w:val="10"/>
        </w:rPr>
        <w:t xml:space="preserve"> </w:t>
      </w:r>
      <w:r w:rsidRPr="00914D7B">
        <w:rPr>
          <w:rFonts w:ascii="Arial" w:hAnsi="Arial" w:cs="Arial"/>
        </w:rPr>
        <w:t>prorrogado,</w:t>
      </w:r>
      <w:r w:rsidRPr="00914D7B">
        <w:rPr>
          <w:rFonts w:ascii="Arial" w:hAnsi="Arial" w:cs="Arial"/>
          <w:spacing w:val="11"/>
        </w:rPr>
        <w:t xml:space="preserve"> </w:t>
      </w:r>
      <w:r w:rsidRPr="00914D7B">
        <w:rPr>
          <w:rFonts w:ascii="Arial" w:hAnsi="Arial" w:cs="Arial"/>
          <w:spacing w:val="-5"/>
        </w:rPr>
        <w:t>de</w:t>
      </w:r>
    </w:p>
    <w:p w:rsidR="00EB1B6A" w:rsidRPr="00914D7B" w:rsidRDefault="004E7AEA" w:rsidP="00D45EEB">
      <w:pPr>
        <w:pStyle w:val="Corpodetexto"/>
        <w:spacing w:before="74" w:line="276" w:lineRule="auto"/>
        <w:ind w:right="286"/>
        <w:jc w:val="both"/>
        <w:rPr>
          <w:rFonts w:ascii="Arial" w:hAnsi="Arial" w:cs="Arial"/>
        </w:rPr>
      </w:pPr>
      <w:r w:rsidRPr="00914D7B">
        <w:rPr>
          <w:rFonts w:ascii="Arial" w:hAnsi="Arial" w:cs="Arial"/>
        </w:rPr>
        <w:t>forma justificada, quando houver necessidade de diligências para a aferição do atendimento das exigências contratuais, em adequação do objeto.</w:t>
      </w:r>
    </w:p>
    <w:p w:rsidR="00EB1B6A" w:rsidRPr="00914D7B" w:rsidRDefault="004E7AEA" w:rsidP="00DD5DEB">
      <w:pPr>
        <w:pStyle w:val="PargrafodaLista"/>
        <w:numPr>
          <w:ilvl w:val="2"/>
          <w:numId w:val="9"/>
        </w:numPr>
        <w:tabs>
          <w:tab w:val="left" w:pos="898"/>
        </w:tabs>
        <w:spacing w:line="312" w:lineRule="auto"/>
        <w:ind w:right="274" w:firstLine="0"/>
        <w:rPr>
          <w:rFonts w:ascii="Arial" w:hAnsi="Arial" w:cs="Arial"/>
        </w:rPr>
      </w:pPr>
      <w:r w:rsidRPr="00914D7B">
        <w:rPr>
          <w:rFonts w:ascii="Arial" w:hAnsi="Arial" w:cs="Arial"/>
        </w:rPr>
        <w:t>No</w:t>
      </w:r>
      <w:r w:rsidRPr="00914D7B">
        <w:rPr>
          <w:rFonts w:ascii="Arial" w:hAnsi="Arial" w:cs="Arial"/>
          <w:spacing w:val="-3"/>
        </w:rPr>
        <w:t xml:space="preserve"> </w:t>
      </w:r>
      <w:r w:rsidRPr="00914D7B">
        <w:rPr>
          <w:rFonts w:ascii="Arial" w:hAnsi="Arial" w:cs="Arial"/>
        </w:rPr>
        <w:t>caso</w:t>
      </w:r>
      <w:r w:rsidRPr="00914D7B">
        <w:rPr>
          <w:rFonts w:ascii="Arial" w:hAnsi="Arial" w:cs="Arial"/>
          <w:spacing w:val="-1"/>
        </w:rPr>
        <w:t xml:space="preserve"> </w:t>
      </w:r>
      <w:r w:rsidRPr="00914D7B">
        <w:rPr>
          <w:rFonts w:ascii="Arial" w:hAnsi="Arial" w:cs="Arial"/>
        </w:rPr>
        <w:t>de</w:t>
      </w:r>
      <w:r w:rsidRPr="00914D7B">
        <w:rPr>
          <w:rFonts w:ascii="Arial" w:hAnsi="Arial" w:cs="Arial"/>
          <w:spacing w:val="-1"/>
        </w:rPr>
        <w:t xml:space="preserve"> </w:t>
      </w:r>
      <w:r w:rsidRPr="00914D7B">
        <w:rPr>
          <w:rFonts w:ascii="Arial" w:hAnsi="Arial" w:cs="Arial"/>
        </w:rPr>
        <w:t>controvérsia</w:t>
      </w:r>
      <w:r w:rsidRPr="00914D7B">
        <w:rPr>
          <w:rFonts w:ascii="Arial" w:hAnsi="Arial" w:cs="Arial"/>
          <w:spacing w:val="-1"/>
        </w:rPr>
        <w:t xml:space="preserve"> </w:t>
      </w:r>
      <w:r w:rsidRPr="00914D7B">
        <w:rPr>
          <w:rFonts w:ascii="Arial" w:hAnsi="Arial" w:cs="Arial"/>
        </w:rPr>
        <w:t>sobre</w:t>
      </w:r>
      <w:r w:rsidRPr="00914D7B">
        <w:rPr>
          <w:rFonts w:ascii="Arial" w:hAnsi="Arial" w:cs="Arial"/>
          <w:spacing w:val="-1"/>
        </w:rPr>
        <w:t xml:space="preserve"> </w:t>
      </w:r>
      <w:r w:rsidRPr="00914D7B">
        <w:rPr>
          <w:rFonts w:ascii="Arial" w:hAnsi="Arial" w:cs="Arial"/>
        </w:rPr>
        <w:t>as</w:t>
      </w:r>
      <w:r w:rsidRPr="00914D7B">
        <w:rPr>
          <w:rFonts w:ascii="Arial" w:hAnsi="Arial" w:cs="Arial"/>
          <w:spacing w:val="-2"/>
        </w:rPr>
        <w:t xml:space="preserve"> </w:t>
      </w:r>
      <w:r w:rsidRPr="00914D7B">
        <w:rPr>
          <w:rFonts w:ascii="Arial" w:hAnsi="Arial" w:cs="Arial"/>
        </w:rPr>
        <w:t>parcelas</w:t>
      </w:r>
      <w:r w:rsidRPr="00914D7B">
        <w:rPr>
          <w:rFonts w:ascii="Arial" w:hAnsi="Arial" w:cs="Arial"/>
          <w:spacing w:val="-4"/>
        </w:rPr>
        <w:t xml:space="preserve"> </w:t>
      </w:r>
      <w:r w:rsidRPr="00914D7B">
        <w:rPr>
          <w:rFonts w:ascii="Arial" w:hAnsi="Arial" w:cs="Arial"/>
        </w:rPr>
        <w:t>da execução do</w:t>
      </w:r>
      <w:r w:rsidRPr="00914D7B">
        <w:rPr>
          <w:rFonts w:ascii="Arial" w:hAnsi="Arial" w:cs="Arial"/>
          <w:spacing w:val="-1"/>
        </w:rPr>
        <w:t xml:space="preserve"> </w:t>
      </w:r>
      <w:r w:rsidRPr="00914D7B">
        <w:rPr>
          <w:rFonts w:ascii="Arial" w:hAnsi="Arial" w:cs="Arial"/>
        </w:rPr>
        <w:t>objeto,</w:t>
      </w:r>
      <w:r w:rsidRPr="00914D7B">
        <w:rPr>
          <w:rFonts w:ascii="Arial" w:hAnsi="Arial" w:cs="Arial"/>
          <w:spacing w:val="-4"/>
        </w:rPr>
        <w:t xml:space="preserve"> </w:t>
      </w:r>
      <w:r w:rsidRPr="00914D7B">
        <w:rPr>
          <w:rFonts w:ascii="Arial" w:hAnsi="Arial" w:cs="Arial"/>
        </w:rPr>
        <w:t>quanto à</w:t>
      </w:r>
      <w:r w:rsidRPr="00914D7B">
        <w:rPr>
          <w:rFonts w:ascii="Arial" w:hAnsi="Arial" w:cs="Arial"/>
          <w:spacing w:val="-1"/>
        </w:rPr>
        <w:t xml:space="preserve"> </w:t>
      </w:r>
      <w:r w:rsidRPr="00914D7B">
        <w:rPr>
          <w:rFonts w:ascii="Arial" w:hAnsi="Arial" w:cs="Arial"/>
        </w:rPr>
        <w:t xml:space="preserve">dimensão </w:t>
      </w:r>
      <w:r w:rsidR="00515D71" w:rsidRPr="00914D7B">
        <w:rPr>
          <w:rFonts w:ascii="Arial" w:hAnsi="Arial" w:cs="Arial"/>
          <w:noProof/>
          <w:lang w:val="pt-BR" w:eastAsia="pt-BR"/>
        </w:rPr>
        <w:drawing>
          <wp:anchor distT="0" distB="0" distL="0" distR="0" simplePos="0" relativeHeight="487323136" behindDoc="1" locked="0" layoutInCell="1" allowOverlap="1" wp14:anchorId="48CCD1AB" wp14:editId="74947172">
            <wp:simplePos x="0" y="0"/>
            <wp:positionH relativeFrom="page">
              <wp:align>left</wp:align>
            </wp:positionH>
            <wp:positionV relativeFrom="page">
              <wp:align>top</wp:align>
            </wp:positionV>
            <wp:extent cx="7525328" cy="10677525"/>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525328" cy="10677525"/>
                    </a:xfrm>
                    <a:prstGeom prst="rect">
                      <a:avLst/>
                    </a:prstGeom>
                  </pic:spPr>
                </pic:pic>
              </a:graphicData>
            </a:graphic>
            <wp14:sizeRelV relativeFrom="margin">
              <wp14:pctHeight>0</wp14:pctHeight>
            </wp14:sizeRelV>
          </wp:anchor>
        </w:drawing>
      </w:r>
      <w:r w:rsidRPr="00914D7B">
        <w:rPr>
          <w:rFonts w:ascii="Arial" w:hAnsi="Arial" w:cs="Arial"/>
        </w:rPr>
        <w:t>ou quantidade e</w:t>
      </w:r>
      <w:r w:rsidRPr="00914D7B">
        <w:rPr>
          <w:rFonts w:ascii="Arial" w:hAnsi="Arial" w:cs="Arial"/>
          <w:spacing w:val="-1"/>
        </w:rPr>
        <w:t xml:space="preserve"> </w:t>
      </w:r>
      <w:r w:rsidRPr="00914D7B">
        <w:rPr>
          <w:rFonts w:ascii="Arial" w:hAnsi="Arial" w:cs="Arial"/>
        </w:rPr>
        <w:t xml:space="preserve">qualidade </w:t>
      </w:r>
      <w:r w:rsidR="00A84244" w:rsidRPr="00914D7B">
        <w:rPr>
          <w:rFonts w:ascii="Arial" w:hAnsi="Arial" w:cs="Arial"/>
        </w:rPr>
        <w:t>de produtos</w:t>
      </w:r>
      <w:r w:rsidRPr="00914D7B">
        <w:rPr>
          <w:rFonts w:ascii="Arial" w:hAnsi="Arial" w:cs="Arial"/>
        </w:rPr>
        <w:t>, poderá ser observado o teor do art. 143 da Lei Federal 14.133 de 2021, comunicando-se à empresa para emissão de Nota Fiscal no que</w:t>
      </w:r>
      <w:r w:rsidRPr="00914D7B">
        <w:rPr>
          <w:rFonts w:ascii="Arial" w:hAnsi="Arial" w:cs="Arial"/>
          <w:spacing w:val="-3"/>
        </w:rPr>
        <w:t xml:space="preserve"> </w:t>
      </w:r>
      <w:r w:rsidRPr="00914D7B">
        <w:rPr>
          <w:rFonts w:ascii="Arial" w:hAnsi="Arial" w:cs="Arial"/>
        </w:rPr>
        <w:t>for pertinente</w:t>
      </w:r>
      <w:r w:rsidRPr="00914D7B">
        <w:rPr>
          <w:rFonts w:ascii="Arial" w:hAnsi="Arial" w:cs="Arial"/>
          <w:spacing w:val="-1"/>
        </w:rPr>
        <w:t xml:space="preserve"> </w:t>
      </w:r>
      <w:r w:rsidRPr="00914D7B">
        <w:rPr>
          <w:rFonts w:ascii="Arial" w:hAnsi="Arial" w:cs="Arial"/>
        </w:rPr>
        <w:t>à</w:t>
      </w:r>
      <w:r w:rsidRPr="00914D7B">
        <w:rPr>
          <w:rFonts w:ascii="Arial" w:hAnsi="Arial" w:cs="Arial"/>
          <w:spacing w:val="-1"/>
        </w:rPr>
        <w:t xml:space="preserve"> </w:t>
      </w:r>
      <w:r w:rsidRPr="00914D7B">
        <w:rPr>
          <w:rFonts w:ascii="Arial" w:hAnsi="Arial" w:cs="Arial"/>
        </w:rPr>
        <w:t>parcela incontroversa</w:t>
      </w:r>
      <w:r w:rsidRPr="00914D7B">
        <w:rPr>
          <w:rFonts w:ascii="Arial" w:hAnsi="Arial" w:cs="Arial"/>
          <w:spacing w:val="-1"/>
        </w:rPr>
        <w:t xml:space="preserve"> </w:t>
      </w:r>
      <w:r w:rsidRPr="00914D7B">
        <w:rPr>
          <w:rFonts w:ascii="Arial" w:hAnsi="Arial" w:cs="Arial"/>
        </w:rPr>
        <w:t>da</w:t>
      </w:r>
      <w:r w:rsidRPr="00914D7B">
        <w:rPr>
          <w:rFonts w:ascii="Arial" w:hAnsi="Arial" w:cs="Arial"/>
          <w:spacing w:val="-1"/>
        </w:rPr>
        <w:t xml:space="preserve"> </w:t>
      </w:r>
      <w:r w:rsidRPr="00914D7B">
        <w:rPr>
          <w:rFonts w:ascii="Arial" w:hAnsi="Arial" w:cs="Arial"/>
        </w:rPr>
        <w:t>execução do</w:t>
      </w:r>
      <w:r w:rsidRPr="00914D7B">
        <w:rPr>
          <w:rFonts w:ascii="Arial" w:hAnsi="Arial" w:cs="Arial"/>
          <w:spacing w:val="-1"/>
        </w:rPr>
        <w:t xml:space="preserve"> </w:t>
      </w:r>
      <w:r w:rsidRPr="00914D7B">
        <w:rPr>
          <w:rFonts w:ascii="Arial" w:hAnsi="Arial" w:cs="Arial"/>
        </w:rPr>
        <w:t>objeto,</w:t>
      </w:r>
      <w:r w:rsidRPr="00914D7B">
        <w:rPr>
          <w:rFonts w:ascii="Arial" w:hAnsi="Arial" w:cs="Arial"/>
          <w:spacing w:val="-1"/>
        </w:rPr>
        <w:t xml:space="preserve"> </w:t>
      </w:r>
      <w:r w:rsidRPr="00914D7B">
        <w:rPr>
          <w:rFonts w:ascii="Arial" w:hAnsi="Arial" w:cs="Arial"/>
        </w:rPr>
        <w:t>para</w:t>
      </w:r>
      <w:r w:rsidRPr="00914D7B">
        <w:rPr>
          <w:rFonts w:ascii="Arial" w:hAnsi="Arial" w:cs="Arial"/>
          <w:spacing w:val="-3"/>
        </w:rPr>
        <w:t xml:space="preserve"> </w:t>
      </w:r>
      <w:r w:rsidRPr="00914D7B">
        <w:rPr>
          <w:rFonts w:ascii="Arial" w:hAnsi="Arial" w:cs="Arial"/>
        </w:rPr>
        <w:t>efeito de</w:t>
      </w:r>
      <w:r w:rsidRPr="00914D7B">
        <w:rPr>
          <w:rFonts w:ascii="Arial" w:hAnsi="Arial" w:cs="Arial"/>
          <w:spacing w:val="-1"/>
        </w:rPr>
        <w:t xml:space="preserve"> </w:t>
      </w:r>
      <w:r w:rsidRPr="00914D7B">
        <w:rPr>
          <w:rFonts w:ascii="Arial" w:hAnsi="Arial" w:cs="Arial"/>
        </w:rPr>
        <w:t>liquidação</w:t>
      </w:r>
      <w:r w:rsidRPr="00914D7B">
        <w:rPr>
          <w:rFonts w:ascii="Arial" w:hAnsi="Arial" w:cs="Arial"/>
          <w:spacing w:val="-4"/>
        </w:rPr>
        <w:t xml:space="preserve"> </w:t>
      </w:r>
      <w:r w:rsidRPr="00914D7B">
        <w:rPr>
          <w:rFonts w:ascii="Arial" w:hAnsi="Arial" w:cs="Arial"/>
        </w:rPr>
        <w:t>e pagamento, ou ser a parcela retida até ajuste.</w:t>
      </w:r>
    </w:p>
    <w:p w:rsidR="00EB1B6A" w:rsidRPr="00914D7B" w:rsidRDefault="004E7AEA" w:rsidP="00DD5DEB">
      <w:pPr>
        <w:pStyle w:val="PargrafodaLista"/>
        <w:numPr>
          <w:ilvl w:val="3"/>
          <w:numId w:val="9"/>
        </w:numPr>
        <w:tabs>
          <w:tab w:val="left" w:pos="1082"/>
        </w:tabs>
        <w:spacing w:line="312" w:lineRule="auto"/>
        <w:ind w:left="284" w:right="274" w:firstLine="0"/>
        <w:rPr>
          <w:rFonts w:ascii="Arial" w:hAnsi="Arial" w:cs="Arial"/>
        </w:rPr>
      </w:pPr>
      <w:r w:rsidRPr="00914D7B">
        <w:rPr>
          <w:rFonts w:ascii="Arial" w:hAnsi="Arial" w:cs="Arial"/>
        </w:rPr>
        <w:t>O prazo para a solução pelo contratado de inconsistências na execução do contrato ou</w:t>
      </w:r>
      <w:r w:rsidRPr="00914D7B">
        <w:rPr>
          <w:rFonts w:ascii="Arial" w:hAnsi="Arial" w:cs="Arial"/>
          <w:spacing w:val="-5"/>
        </w:rPr>
        <w:t xml:space="preserve"> </w:t>
      </w:r>
      <w:r w:rsidRPr="00914D7B">
        <w:rPr>
          <w:rFonts w:ascii="Arial" w:hAnsi="Arial" w:cs="Arial"/>
        </w:rPr>
        <w:t>de</w:t>
      </w:r>
      <w:r w:rsidRPr="00914D7B">
        <w:rPr>
          <w:rFonts w:ascii="Arial" w:hAnsi="Arial" w:cs="Arial"/>
          <w:spacing w:val="-7"/>
        </w:rPr>
        <w:t xml:space="preserve"> </w:t>
      </w:r>
      <w:r w:rsidRPr="00914D7B">
        <w:rPr>
          <w:rFonts w:ascii="Arial" w:hAnsi="Arial" w:cs="Arial"/>
        </w:rPr>
        <w:t>saneamento</w:t>
      </w:r>
      <w:r w:rsidRPr="00914D7B">
        <w:rPr>
          <w:rFonts w:ascii="Arial" w:hAnsi="Arial" w:cs="Arial"/>
          <w:spacing w:val="-7"/>
        </w:rPr>
        <w:t xml:space="preserve"> </w:t>
      </w:r>
      <w:r w:rsidRPr="00914D7B">
        <w:rPr>
          <w:rFonts w:ascii="Arial" w:hAnsi="Arial" w:cs="Arial"/>
        </w:rPr>
        <w:t>da</w:t>
      </w:r>
      <w:r w:rsidRPr="00914D7B">
        <w:rPr>
          <w:rFonts w:ascii="Arial" w:hAnsi="Arial" w:cs="Arial"/>
          <w:spacing w:val="-5"/>
        </w:rPr>
        <w:t xml:space="preserve"> </w:t>
      </w:r>
      <w:r w:rsidRPr="00914D7B">
        <w:rPr>
          <w:rFonts w:ascii="Arial" w:hAnsi="Arial" w:cs="Arial"/>
        </w:rPr>
        <w:t>nota</w:t>
      </w:r>
      <w:r w:rsidRPr="00914D7B">
        <w:rPr>
          <w:rFonts w:ascii="Arial" w:hAnsi="Arial" w:cs="Arial"/>
          <w:spacing w:val="-8"/>
        </w:rPr>
        <w:t xml:space="preserve"> </w:t>
      </w:r>
      <w:r w:rsidRPr="00914D7B">
        <w:rPr>
          <w:rFonts w:ascii="Arial" w:hAnsi="Arial" w:cs="Arial"/>
        </w:rPr>
        <w:t>fiscal</w:t>
      </w:r>
      <w:r w:rsidRPr="00914D7B">
        <w:rPr>
          <w:rFonts w:ascii="Arial" w:hAnsi="Arial" w:cs="Arial"/>
          <w:spacing w:val="-5"/>
        </w:rPr>
        <w:t xml:space="preserve"> </w:t>
      </w:r>
      <w:r w:rsidRPr="00914D7B">
        <w:rPr>
          <w:rFonts w:ascii="Arial" w:hAnsi="Arial" w:cs="Arial"/>
        </w:rPr>
        <w:t>ou</w:t>
      </w:r>
      <w:r w:rsidRPr="00914D7B">
        <w:rPr>
          <w:rFonts w:ascii="Arial" w:hAnsi="Arial" w:cs="Arial"/>
          <w:spacing w:val="-7"/>
        </w:rPr>
        <w:t xml:space="preserve"> </w:t>
      </w:r>
      <w:r w:rsidRPr="00914D7B">
        <w:rPr>
          <w:rFonts w:ascii="Arial" w:hAnsi="Arial" w:cs="Arial"/>
        </w:rPr>
        <w:t>de</w:t>
      </w:r>
      <w:r w:rsidRPr="00914D7B">
        <w:rPr>
          <w:rFonts w:ascii="Arial" w:hAnsi="Arial" w:cs="Arial"/>
          <w:spacing w:val="-6"/>
        </w:rPr>
        <w:t xml:space="preserve"> </w:t>
      </w:r>
      <w:r w:rsidRPr="00914D7B">
        <w:rPr>
          <w:rFonts w:ascii="Arial" w:hAnsi="Arial" w:cs="Arial"/>
        </w:rPr>
        <w:t>instrumento</w:t>
      </w:r>
      <w:r w:rsidRPr="00914D7B">
        <w:rPr>
          <w:rFonts w:ascii="Arial" w:hAnsi="Arial" w:cs="Arial"/>
          <w:spacing w:val="-5"/>
        </w:rPr>
        <w:t xml:space="preserve"> </w:t>
      </w:r>
      <w:r w:rsidRPr="00914D7B">
        <w:rPr>
          <w:rFonts w:ascii="Arial" w:hAnsi="Arial" w:cs="Arial"/>
        </w:rPr>
        <w:t>de</w:t>
      </w:r>
      <w:r w:rsidRPr="00914D7B">
        <w:rPr>
          <w:rFonts w:ascii="Arial" w:hAnsi="Arial" w:cs="Arial"/>
          <w:spacing w:val="-7"/>
        </w:rPr>
        <w:t xml:space="preserve"> </w:t>
      </w:r>
      <w:r w:rsidRPr="00914D7B">
        <w:rPr>
          <w:rFonts w:ascii="Arial" w:hAnsi="Arial" w:cs="Arial"/>
        </w:rPr>
        <w:t>cobrança</w:t>
      </w:r>
      <w:r w:rsidRPr="00914D7B">
        <w:rPr>
          <w:rFonts w:ascii="Arial" w:hAnsi="Arial" w:cs="Arial"/>
          <w:spacing w:val="-6"/>
        </w:rPr>
        <w:t xml:space="preserve"> </w:t>
      </w:r>
      <w:r w:rsidRPr="00914D7B">
        <w:rPr>
          <w:rFonts w:ascii="Arial" w:hAnsi="Arial" w:cs="Arial"/>
        </w:rPr>
        <w:t>equivalente,</w:t>
      </w:r>
      <w:r w:rsidRPr="00914D7B">
        <w:rPr>
          <w:rFonts w:ascii="Arial" w:hAnsi="Arial" w:cs="Arial"/>
          <w:spacing w:val="-3"/>
        </w:rPr>
        <w:t xml:space="preserve"> </w:t>
      </w:r>
      <w:r w:rsidRPr="00914D7B">
        <w:rPr>
          <w:rFonts w:ascii="Arial" w:hAnsi="Arial" w:cs="Arial"/>
        </w:rPr>
        <w:t>verificadas</w:t>
      </w:r>
      <w:r w:rsidRPr="00914D7B">
        <w:rPr>
          <w:rFonts w:ascii="Arial" w:hAnsi="Arial" w:cs="Arial"/>
          <w:spacing w:val="-7"/>
        </w:rPr>
        <w:t xml:space="preserve"> </w:t>
      </w:r>
      <w:r w:rsidRPr="00914D7B">
        <w:rPr>
          <w:rFonts w:ascii="Arial" w:hAnsi="Arial" w:cs="Arial"/>
        </w:rPr>
        <w:t>pela Administração</w:t>
      </w:r>
      <w:r w:rsidRPr="00914D7B">
        <w:rPr>
          <w:rFonts w:ascii="Arial" w:hAnsi="Arial" w:cs="Arial"/>
          <w:spacing w:val="-8"/>
        </w:rPr>
        <w:t xml:space="preserve"> </w:t>
      </w:r>
      <w:r w:rsidRPr="00914D7B">
        <w:rPr>
          <w:rFonts w:ascii="Arial" w:hAnsi="Arial" w:cs="Arial"/>
        </w:rPr>
        <w:t>durante</w:t>
      </w:r>
      <w:r w:rsidRPr="00914D7B">
        <w:rPr>
          <w:rFonts w:ascii="Arial" w:hAnsi="Arial" w:cs="Arial"/>
          <w:spacing w:val="-10"/>
        </w:rPr>
        <w:t xml:space="preserve"> </w:t>
      </w:r>
      <w:r w:rsidRPr="00914D7B">
        <w:rPr>
          <w:rFonts w:ascii="Arial" w:hAnsi="Arial" w:cs="Arial"/>
        </w:rPr>
        <w:t>a</w:t>
      </w:r>
      <w:r w:rsidRPr="00914D7B">
        <w:rPr>
          <w:rFonts w:ascii="Arial" w:hAnsi="Arial" w:cs="Arial"/>
          <w:spacing w:val="-11"/>
        </w:rPr>
        <w:t xml:space="preserve"> </w:t>
      </w:r>
      <w:r w:rsidRPr="00914D7B">
        <w:rPr>
          <w:rFonts w:ascii="Arial" w:hAnsi="Arial" w:cs="Arial"/>
        </w:rPr>
        <w:t>análise</w:t>
      </w:r>
      <w:r w:rsidRPr="00914D7B">
        <w:rPr>
          <w:rFonts w:ascii="Arial" w:hAnsi="Arial" w:cs="Arial"/>
          <w:spacing w:val="-8"/>
        </w:rPr>
        <w:t xml:space="preserve"> </w:t>
      </w:r>
      <w:r w:rsidRPr="00914D7B">
        <w:rPr>
          <w:rFonts w:ascii="Arial" w:hAnsi="Arial" w:cs="Arial"/>
        </w:rPr>
        <w:t>prévia</w:t>
      </w:r>
      <w:r w:rsidRPr="00914D7B">
        <w:rPr>
          <w:rFonts w:ascii="Arial" w:hAnsi="Arial" w:cs="Arial"/>
          <w:spacing w:val="-10"/>
        </w:rPr>
        <w:t xml:space="preserve"> </w:t>
      </w:r>
      <w:r w:rsidRPr="00914D7B">
        <w:rPr>
          <w:rFonts w:ascii="Arial" w:hAnsi="Arial" w:cs="Arial"/>
        </w:rPr>
        <w:t>à</w:t>
      </w:r>
      <w:r w:rsidRPr="00914D7B">
        <w:rPr>
          <w:rFonts w:ascii="Arial" w:hAnsi="Arial" w:cs="Arial"/>
          <w:spacing w:val="-10"/>
        </w:rPr>
        <w:t xml:space="preserve"> </w:t>
      </w:r>
      <w:r w:rsidRPr="00914D7B">
        <w:rPr>
          <w:rFonts w:ascii="Arial" w:hAnsi="Arial" w:cs="Arial"/>
        </w:rPr>
        <w:t>liquidação</w:t>
      </w:r>
      <w:r w:rsidRPr="00914D7B">
        <w:rPr>
          <w:rFonts w:ascii="Arial" w:hAnsi="Arial" w:cs="Arial"/>
          <w:spacing w:val="-8"/>
        </w:rPr>
        <w:t xml:space="preserve"> </w:t>
      </w:r>
      <w:r w:rsidRPr="00914D7B">
        <w:rPr>
          <w:rFonts w:ascii="Arial" w:hAnsi="Arial" w:cs="Arial"/>
        </w:rPr>
        <w:t>de</w:t>
      </w:r>
      <w:r w:rsidRPr="00914D7B">
        <w:rPr>
          <w:rFonts w:ascii="Arial" w:hAnsi="Arial" w:cs="Arial"/>
          <w:spacing w:val="-10"/>
        </w:rPr>
        <w:t xml:space="preserve"> </w:t>
      </w:r>
      <w:r w:rsidRPr="00914D7B">
        <w:rPr>
          <w:rFonts w:ascii="Arial" w:hAnsi="Arial" w:cs="Arial"/>
        </w:rPr>
        <w:t>despesa,</w:t>
      </w:r>
      <w:r w:rsidRPr="00914D7B">
        <w:rPr>
          <w:rFonts w:ascii="Arial" w:hAnsi="Arial" w:cs="Arial"/>
          <w:spacing w:val="-8"/>
        </w:rPr>
        <w:t xml:space="preserve"> </w:t>
      </w:r>
      <w:r w:rsidRPr="00914D7B">
        <w:rPr>
          <w:rFonts w:ascii="Arial" w:hAnsi="Arial" w:cs="Arial"/>
        </w:rPr>
        <w:t>não</w:t>
      </w:r>
      <w:r w:rsidRPr="00914D7B">
        <w:rPr>
          <w:rFonts w:ascii="Arial" w:hAnsi="Arial" w:cs="Arial"/>
          <w:spacing w:val="-8"/>
        </w:rPr>
        <w:t xml:space="preserve"> </w:t>
      </w:r>
      <w:r w:rsidRPr="00914D7B">
        <w:rPr>
          <w:rFonts w:ascii="Arial" w:hAnsi="Arial" w:cs="Arial"/>
        </w:rPr>
        <w:t>será</w:t>
      </w:r>
      <w:r w:rsidRPr="00914D7B">
        <w:rPr>
          <w:rFonts w:ascii="Arial" w:hAnsi="Arial" w:cs="Arial"/>
          <w:spacing w:val="-10"/>
        </w:rPr>
        <w:t xml:space="preserve"> </w:t>
      </w:r>
      <w:r w:rsidRPr="00914D7B">
        <w:rPr>
          <w:rFonts w:ascii="Arial" w:hAnsi="Arial" w:cs="Arial"/>
        </w:rPr>
        <w:t>computado</w:t>
      </w:r>
      <w:r w:rsidRPr="00914D7B">
        <w:rPr>
          <w:rFonts w:ascii="Arial" w:hAnsi="Arial" w:cs="Arial"/>
          <w:spacing w:val="-10"/>
        </w:rPr>
        <w:t xml:space="preserve"> </w:t>
      </w:r>
      <w:r w:rsidRPr="00914D7B">
        <w:rPr>
          <w:rFonts w:ascii="Arial" w:hAnsi="Arial" w:cs="Arial"/>
        </w:rPr>
        <w:t>para</w:t>
      </w:r>
      <w:r w:rsidRPr="00914D7B">
        <w:rPr>
          <w:rFonts w:ascii="Arial" w:hAnsi="Arial" w:cs="Arial"/>
          <w:spacing w:val="-8"/>
        </w:rPr>
        <w:t xml:space="preserve"> </w:t>
      </w:r>
      <w:r w:rsidRPr="00914D7B">
        <w:rPr>
          <w:rFonts w:ascii="Arial" w:hAnsi="Arial" w:cs="Arial"/>
        </w:rPr>
        <w:t>os fins do recebimento definitivo.</w:t>
      </w:r>
    </w:p>
    <w:p w:rsidR="00EB1B6A" w:rsidRPr="00914D7B" w:rsidRDefault="00EB1B6A" w:rsidP="00DD5DEB">
      <w:pPr>
        <w:pStyle w:val="Corpodetexto"/>
        <w:spacing w:before="72"/>
        <w:ind w:left="0"/>
        <w:rPr>
          <w:rFonts w:ascii="Arial" w:hAnsi="Arial" w:cs="Arial"/>
        </w:rPr>
      </w:pPr>
    </w:p>
    <w:p w:rsidR="00EB1B6A" w:rsidRPr="00914D7B" w:rsidRDefault="004E7AEA" w:rsidP="00DD5DEB">
      <w:pPr>
        <w:pStyle w:val="Ttulo2"/>
        <w:numPr>
          <w:ilvl w:val="1"/>
          <w:numId w:val="15"/>
        </w:numPr>
        <w:tabs>
          <w:tab w:val="left" w:pos="712"/>
        </w:tabs>
        <w:spacing w:before="1"/>
        <w:ind w:left="712" w:hanging="428"/>
      </w:pPr>
      <w:r w:rsidRPr="00914D7B">
        <w:t>Do</w:t>
      </w:r>
      <w:r w:rsidRPr="00914D7B">
        <w:rPr>
          <w:spacing w:val="-2"/>
        </w:rPr>
        <w:t xml:space="preserve"> </w:t>
      </w:r>
      <w:r w:rsidRPr="00914D7B">
        <w:t>Prazo</w:t>
      </w:r>
      <w:r w:rsidRPr="00914D7B">
        <w:rPr>
          <w:spacing w:val="-4"/>
        </w:rPr>
        <w:t xml:space="preserve"> </w:t>
      </w:r>
      <w:r w:rsidRPr="00914D7B">
        <w:t>de</w:t>
      </w:r>
      <w:r w:rsidRPr="00914D7B">
        <w:rPr>
          <w:spacing w:val="-1"/>
        </w:rPr>
        <w:t xml:space="preserve"> </w:t>
      </w:r>
      <w:r w:rsidRPr="00914D7B">
        <w:t>Faturamento</w:t>
      </w:r>
      <w:r w:rsidRPr="00914D7B">
        <w:rPr>
          <w:spacing w:val="-5"/>
        </w:rPr>
        <w:t xml:space="preserve"> </w:t>
      </w:r>
      <w:r w:rsidRPr="00914D7B">
        <w:t>e</w:t>
      </w:r>
      <w:r w:rsidRPr="00914D7B">
        <w:rPr>
          <w:spacing w:val="-1"/>
        </w:rPr>
        <w:t xml:space="preserve"> </w:t>
      </w:r>
      <w:r w:rsidRPr="00914D7B">
        <w:t>para</w:t>
      </w:r>
      <w:r w:rsidRPr="00914D7B">
        <w:rPr>
          <w:spacing w:val="-3"/>
        </w:rPr>
        <w:t xml:space="preserve"> </w:t>
      </w:r>
      <w:r w:rsidRPr="00914D7B">
        <w:t>o</w:t>
      </w:r>
      <w:r w:rsidRPr="00914D7B">
        <w:rPr>
          <w:spacing w:val="-1"/>
        </w:rPr>
        <w:t xml:space="preserve"> </w:t>
      </w:r>
      <w:r w:rsidRPr="00914D7B">
        <w:rPr>
          <w:spacing w:val="-2"/>
        </w:rPr>
        <w:t>Pagamento</w:t>
      </w:r>
    </w:p>
    <w:p w:rsidR="00EB1B6A" w:rsidRPr="00914D7B" w:rsidRDefault="00A84244" w:rsidP="00DD5DEB">
      <w:pPr>
        <w:pStyle w:val="PargrafodaLista"/>
        <w:numPr>
          <w:ilvl w:val="2"/>
          <w:numId w:val="15"/>
        </w:numPr>
        <w:tabs>
          <w:tab w:val="left" w:pos="911"/>
          <w:tab w:val="left" w:pos="6766"/>
        </w:tabs>
        <w:spacing w:before="78" w:line="312" w:lineRule="auto"/>
        <w:ind w:right="279" w:firstLine="0"/>
        <w:rPr>
          <w:rFonts w:ascii="Arial" w:hAnsi="Arial" w:cs="Arial"/>
        </w:rPr>
      </w:pPr>
      <w:r w:rsidRPr="00914D7B">
        <w:rPr>
          <w:rFonts w:ascii="Arial" w:hAnsi="Arial" w:cs="Arial"/>
          <w:noProof/>
          <w:lang w:val="pt-BR" w:eastAsia="pt-BR"/>
        </w:rPr>
        <w:drawing>
          <wp:anchor distT="0" distB="0" distL="0" distR="0" simplePos="0" relativeHeight="487593984" behindDoc="1" locked="0" layoutInCell="1" allowOverlap="1" wp14:anchorId="7DD12AEE" wp14:editId="5C68EADD">
            <wp:simplePos x="0" y="0"/>
            <wp:positionH relativeFrom="page">
              <wp:posOffset>0</wp:posOffset>
            </wp:positionH>
            <wp:positionV relativeFrom="page">
              <wp:posOffset>-85724</wp:posOffset>
            </wp:positionV>
            <wp:extent cx="7524750" cy="12172130"/>
            <wp:effectExtent l="0" t="0" r="0" b="1270"/>
            <wp:wrapNone/>
            <wp:docPr id="2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527373" cy="12176373"/>
                    </a:xfrm>
                    <a:prstGeom prst="rect">
                      <a:avLst/>
                    </a:prstGeom>
                  </pic:spPr>
                </pic:pic>
              </a:graphicData>
            </a:graphic>
            <wp14:sizeRelV relativeFrom="margin">
              <wp14:pctHeight>0</wp14:pctHeight>
            </wp14:sizeRelV>
          </wp:anchor>
        </w:drawing>
      </w:r>
      <w:r w:rsidR="004E7AEA" w:rsidRPr="00914D7B">
        <w:rPr>
          <w:rFonts w:ascii="Arial" w:hAnsi="Arial" w:cs="Arial"/>
        </w:rPr>
        <w:t xml:space="preserve">O faturamento por entregas deverá ser entregue para atestamento, no início do mês subsequente à entrega </w:t>
      </w:r>
      <w:r w:rsidR="00D746CA" w:rsidRPr="00914D7B">
        <w:rPr>
          <w:rFonts w:ascii="Arial" w:hAnsi="Arial" w:cs="Arial"/>
        </w:rPr>
        <w:t>junto á Secretaria de Desenvolvimento Urbano e Rural</w:t>
      </w:r>
      <w:r w:rsidR="004E7AEA" w:rsidRPr="00914D7B">
        <w:rPr>
          <w:rFonts w:ascii="Arial" w:hAnsi="Arial" w:cs="Arial"/>
          <w:spacing w:val="-10"/>
        </w:rPr>
        <w:t>.</w:t>
      </w:r>
    </w:p>
    <w:p w:rsidR="00EB1B6A" w:rsidRPr="00914D7B" w:rsidRDefault="004E7AEA" w:rsidP="00DD5DEB">
      <w:pPr>
        <w:pStyle w:val="PargrafodaLista"/>
        <w:numPr>
          <w:ilvl w:val="2"/>
          <w:numId w:val="15"/>
        </w:numPr>
        <w:tabs>
          <w:tab w:val="left" w:pos="918"/>
        </w:tabs>
        <w:spacing w:line="312" w:lineRule="auto"/>
        <w:ind w:right="275" w:firstLine="0"/>
        <w:rPr>
          <w:rFonts w:ascii="Arial" w:hAnsi="Arial" w:cs="Arial"/>
        </w:rPr>
      </w:pPr>
      <w:r w:rsidRPr="00914D7B">
        <w:rPr>
          <w:rFonts w:ascii="Arial" w:hAnsi="Arial" w:cs="Arial"/>
        </w:rPr>
        <w:t>O</w:t>
      </w:r>
      <w:r w:rsidRPr="00914D7B">
        <w:rPr>
          <w:rFonts w:ascii="Arial" w:hAnsi="Arial" w:cs="Arial"/>
          <w:spacing w:val="24"/>
        </w:rPr>
        <w:t xml:space="preserve"> </w:t>
      </w:r>
      <w:r w:rsidRPr="00914D7B">
        <w:rPr>
          <w:rFonts w:ascii="Arial" w:hAnsi="Arial" w:cs="Arial"/>
        </w:rPr>
        <w:t>pagamento pelo fornecimento será efetuado em</w:t>
      </w:r>
      <w:r w:rsidRPr="00914D7B">
        <w:rPr>
          <w:rFonts w:ascii="Arial" w:hAnsi="Arial" w:cs="Arial"/>
          <w:spacing w:val="24"/>
        </w:rPr>
        <w:t xml:space="preserve"> </w:t>
      </w:r>
      <w:r w:rsidRPr="00914D7B">
        <w:rPr>
          <w:rFonts w:ascii="Arial" w:hAnsi="Arial" w:cs="Arial"/>
        </w:rPr>
        <w:t>até</w:t>
      </w:r>
      <w:r w:rsidRPr="00914D7B">
        <w:rPr>
          <w:rFonts w:ascii="Arial" w:hAnsi="Arial" w:cs="Arial"/>
          <w:spacing w:val="24"/>
        </w:rPr>
        <w:t xml:space="preserve"> </w:t>
      </w:r>
      <w:r w:rsidRPr="00914D7B">
        <w:rPr>
          <w:rFonts w:ascii="Arial" w:hAnsi="Arial" w:cs="Arial"/>
        </w:rPr>
        <w:t>30 (trinta)</w:t>
      </w:r>
      <w:r w:rsidRPr="00914D7B">
        <w:rPr>
          <w:rFonts w:ascii="Arial" w:hAnsi="Arial" w:cs="Arial"/>
          <w:spacing w:val="24"/>
        </w:rPr>
        <w:t xml:space="preserve"> </w:t>
      </w:r>
      <w:r w:rsidRPr="00914D7B">
        <w:rPr>
          <w:rFonts w:ascii="Arial" w:hAnsi="Arial" w:cs="Arial"/>
        </w:rPr>
        <w:t>dias</w:t>
      </w:r>
      <w:r w:rsidRPr="00914D7B">
        <w:rPr>
          <w:rFonts w:ascii="Arial" w:hAnsi="Arial" w:cs="Arial"/>
          <w:spacing w:val="24"/>
        </w:rPr>
        <w:t xml:space="preserve"> </w:t>
      </w:r>
      <w:r w:rsidRPr="00914D7B">
        <w:rPr>
          <w:rFonts w:ascii="Arial" w:hAnsi="Arial" w:cs="Arial"/>
        </w:rPr>
        <w:t xml:space="preserve"> contados do adimplemento, pelo responsável Finanças/ Tesouraria.</w:t>
      </w:r>
    </w:p>
    <w:p w:rsidR="00EB1B6A" w:rsidRPr="00914D7B" w:rsidRDefault="004E7AEA" w:rsidP="00DD5DEB">
      <w:pPr>
        <w:pStyle w:val="PargrafodaLista"/>
        <w:numPr>
          <w:ilvl w:val="2"/>
          <w:numId w:val="15"/>
        </w:numPr>
        <w:tabs>
          <w:tab w:val="left" w:pos="948"/>
        </w:tabs>
        <w:spacing w:before="2" w:line="312" w:lineRule="auto"/>
        <w:ind w:right="276" w:firstLine="0"/>
        <w:rPr>
          <w:rFonts w:ascii="Arial" w:hAnsi="Arial" w:cs="Arial"/>
        </w:rPr>
      </w:pPr>
      <w:r w:rsidRPr="00914D7B">
        <w:rPr>
          <w:rFonts w:ascii="Arial" w:hAnsi="Arial" w:cs="Arial"/>
        </w:rPr>
        <w:t>Os</w:t>
      </w:r>
      <w:r w:rsidRPr="00914D7B">
        <w:rPr>
          <w:rFonts w:ascii="Arial" w:hAnsi="Arial" w:cs="Arial"/>
          <w:spacing w:val="40"/>
        </w:rPr>
        <w:t xml:space="preserve"> </w:t>
      </w:r>
      <w:r w:rsidRPr="00914D7B">
        <w:rPr>
          <w:rFonts w:ascii="Arial" w:hAnsi="Arial" w:cs="Arial"/>
        </w:rPr>
        <w:t>documentos</w:t>
      </w:r>
      <w:r w:rsidRPr="00914D7B">
        <w:rPr>
          <w:rFonts w:ascii="Arial" w:hAnsi="Arial" w:cs="Arial"/>
          <w:spacing w:val="40"/>
        </w:rPr>
        <w:t xml:space="preserve"> </w:t>
      </w:r>
      <w:r w:rsidRPr="00914D7B">
        <w:rPr>
          <w:rFonts w:ascii="Arial" w:hAnsi="Arial" w:cs="Arial"/>
        </w:rPr>
        <w:t>fiscais</w:t>
      </w:r>
      <w:r w:rsidRPr="00914D7B">
        <w:rPr>
          <w:rFonts w:ascii="Arial" w:hAnsi="Arial" w:cs="Arial"/>
          <w:spacing w:val="40"/>
        </w:rPr>
        <w:t xml:space="preserve"> </w:t>
      </w:r>
      <w:r w:rsidRPr="00914D7B">
        <w:rPr>
          <w:rFonts w:ascii="Arial" w:hAnsi="Arial" w:cs="Arial"/>
        </w:rPr>
        <w:t>deverão,</w:t>
      </w:r>
      <w:r w:rsidRPr="00914D7B">
        <w:rPr>
          <w:rFonts w:ascii="Arial" w:hAnsi="Arial" w:cs="Arial"/>
          <w:spacing w:val="40"/>
        </w:rPr>
        <w:t xml:space="preserve"> </w:t>
      </w:r>
      <w:r w:rsidRPr="00914D7B">
        <w:rPr>
          <w:rFonts w:ascii="Arial" w:hAnsi="Arial" w:cs="Arial"/>
        </w:rPr>
        <w:t>obrigatoriamente,</w:t>
      </w:r>
      <w:r w:rsidRPr="00914D7B">
        <w:rPr>
          <w:rFonts w:ascii="Arial" w:hAnsi="Arial" w:cs="Arial"/>
          <w:spacing w:val="40"/>
        </w:rPr>
        <w:t xml:space="preserve"> </w:t>
      </w:r>
      <w:r w:rsidRPr="00914D7B">
        <w:rPr>
          <w:rFonts w:ascii="Arial" w:hAnsi="Arial" w:cs="Arial"/>
        </w:rPr>
        <w:t>discriminar</w:t>
      </w:r>
      <w:r w:rsidRPr="00914D7B">
        <w:rPr>
          <w:rFonts w:ascii="Arial" w:hAnsi="Arial" w:cs="Arial"/>
          <w:spacing w:val="40"/>
        </w:rPr>
        <w:t xml:space="preserve"> </w:t>
      </w:r>
      <w:r w:rsidRPr="00914D7B">
        <w:rPr>
          <w:rFonts w:ascii="Arial" w:hAnsi="Arial" w:cs="Arial"/>
        </w:rPr>
        <w:t>o</w:t>
      </w:r>
      <w:r w:rsidRPr="00914D7B">
        <w:rPr>
          <w:rFonts w:ascii="Arial" w:hAnsi="Arial" w:cs="Arial"/>
          <w:spacing w:val="40"/>
        </w:rPr>
        <w:t xml:space="preserve"> </w:t>
      </w:r>
      <w:r w:rsidRPr="00914D7B">
        <w:rPr>
          <w:rFonts w:ascii="Arial" w:hAnsi="Arial" w:cs="Arial"/>
        </w:rPr>
        <w:t>fornecimento</w:t>
      </w:r>
      <w:r w:rsidRPr="00914D7B">
        <w:rPr>
          <w:rFonts w:ascii="Arial" w:hAnsi="Arial" w:cs="Arial"/>
          <w:spacing w:val="40"/>
        </w:rPr>
        <w:t xml:space="preserve"> </w:t>
      </w:r>
      <w:r w:rsidRPr="00914D7B">
        <w:rPr>
          <w:rFonts w:ascii="Arial" w:hAnsi="Arial" w:cs="Arial"/>
        </w:rPr>
        <w:t>dos produtos entregues e período da execução.</w:t>
      </w:r>
    </w:p>
    <w:p w:rsidR="00EB1B6A" w:rsidRPr="00914D7B" w:rsidRDefault="004E7AEA" w:rsidP="00DD5DEB">
      <w:pPr>
        <w:pStyle w:val="PargrafodaLista"/>
        <w:numPr>
          <w:ilvl w:val="2"/>
          <w:numId w:val="15"/>
        </w:numPr>
        <w:tabs>
          <w:tab w:val="left" w:pos="946"/>
        </w:tabs>
        <w:spacing w:line="312" w:lineRule="auto"/>
        <w:ind w:right="276" w:firstLine="0"/>
        <w:rPr>
          <w:rFonts w:ascii="Arial" w:hAnsi="Arial" w:cs="Arial"/>
        </w:rPr>
      </w:pPr>
      <w:r w:rsidRPr="00914D7B">
        <w:rPr>
          <w:rFonts w:ascii="Arial" w:hAnsi="Arial" w:cs="Arial"/>
        </w:rPr>
        <w:t>Em</w:t>
      </w:r>
      <w:r w:rsidRPr="00914D7B">
        <w:rPr>
          <w:rFonts w:ascii="Arial" w:hAnsi="Arial" w:cs="Arial"/>
          <w:spacing w:val="40"/>
        </w:rPr>
        <w:t xml:space="preserve"> </w:t>
      </w:r>
      <w:r w:rsidRPr="00914D7B">
        <w:rPr>
          <w:rFonts w:ascii="Arial" w:hAnsi="Arial" w:cs="Arial"/>
        </w:rPr>
        <w:t>havendo</w:t>
      </w:r>
      <w:r w:rsidRPr="00914D7B">
        <w:rPr>
          <w:rFonts w:ascii="Arial" w:hAnsi="Arial" w:cs="Arial"/>
          <w:spacing w:val="40"/>
        </w:rPr>
        <w:t xml:space="preserve"> </w:t>
      </w:r>
      <w:r w:rsidRPr="00914D7B">
        <w:rPr>
          <w:rFonts w:ascii="Arial" w:hAnsi="Arial" w:cs="Arial"/>
        </w:rPr>
        <w:t>irregularidades</w:t>
      </w:r>
      <w:r w:rsidRPr="00914D7B">
        <w:rPr>
          <w:rFonts w:ascii="Arial" w:hAnsi="Arial" w:cs="Arial"/>
          <w:spacing w:val="40"/>
        </w:rPr>
        <w:t xml:space="preserve"> </w:t>
      </w:r>
      <w:r w:rsidRPr="00914D7B">
        <w:rPr>
          <w:rFonts w:ascii="Arial" w:hAnsi="Arial" w:cs="Arial"/>
        </w:rPr>
        <w:t>na</w:t>
      </w:r>
      <w:r w:rsidRPr="00914D7B">
        <w:rPr>
          <w:rFonts w:ascii="Arial" w:hAnsi="Arial" w:cs="Arial"/>
          <w:spacing w:val="40"/>
        </w:rPr>
        <w:t xml:space="preserve"> </w:t>
      </w:r>
      <w:r w:rsidRPr="00914D7B">
        <w:rPr>
          <w:rFonts w:ascii="Arial" w:hAnsi="Arial" w:cs="Arial"/>
        </w:rPr>
        <w:t>emissão</w:t>
      </w:r>
      <w:r w:rsidRPr="00914D7B">
        <w:rPr>
          <w:rFonts w:ascii="Arial" w:hAnsi="Arial" w:cs="Arial"/>
          <w:spacing w:val="40"/>
        </w:rPr>
        <w:t xml:space="preserve"> </w:t>
      </w:r>
      <w:r w:rsidRPr="00914D7B">
        <w:rPr>
          <w:rFonts w:ascii="Arial" w:hAnsi="Arial" w:cs="Arial"/>
        </w:rPr>
        <w:t>da</w:t>
      </w:r>
      <w:r w:rsidRPr="00914D7B">
        <w:rPr>
          <w:rFonts w:ascii="Arial" w:hAnsi="Arial" w:cs="Arial"/>
          <w:spacing w:val="40"/>
        </w:rPr>
        <w:t xml:space="preserve"> </w:t>
      </w:r>
      <w:r w:rsidRPr="00914D7B">
        <w:rPr>
          <w:rFonts w:ascii="Arial" w:hAnsi="Arial" w:cs="Arial"/>
        </w:rPr>
        <w:t>nota</w:t>
      </w:r>
      <w:r w:rsidRPr="00914D7B">
        <w:rPr>
          <w:rFonts w:ascii="Arial" w:hAnsi="Arial" w:cs="Arial"/>
          <w:spacing w:val="40"/>
        </w:rPr>
        <w:t xml:space="preserve"> </w:t>
      </w:r>
      <w:r w:rsidRPr="00914D7B">
        <w:rPr>
          <w:rFonts w:ascii="Arial" w:hAnsi="Arial" w:cs="Arial"/>
        </w:rPr>
        <w:t>fiscal</w:t>
      </w:r>
      <w:r w:rsidRPr="00914D7B">
        <w:rPr>
          <w:rFonts w:ascii="Arial" w:hAnsi="Arial" w:cs="Arial"/>
          <w:spacing w:val="40"/>
        </w:rPr>
        <w:t xml:space="preserve"> </w:t>
      </w:r>
      <w:r w:rsidRPr="00914D7B">
        <w:rPr>
          <w:rFonts w:ascii="Arial" w:hAnsi="Arial" w:cs="Arial"/>
        </w:rPr>
        <w:t>ou</w:t>
      </w:r>
      <w:r w:rsidRPr="00914D7B">
        <w:rPr>
          <w:rFonts w:ascii="Arial" w:hAnsi="Arial" w:cs="Arial"/>
          <w:spacing w:val="40"/>
        </w:rPr>
        <w:t xml:space="preserve"> </w:t>
      </w:r>
      <w:r w:rsidRPr="00914D7B">
        <w:rPr>
          <w:rFonts w:ascii="Arial" w:hAnsi="Arial" w:cs="Arial"/>
        </w:rPr>
        <w:t>fatura,</w:t>
      </w:r>
      <w:r w:rsidRPr="00914D7B">
        <w:rPr>
          <w:rFonts w:ascii="Arial" w:hAnsi="Arial" w:cs="Arial"/>
          <w:spacing w:val="40"/>
        </w:rPr>
        <w:t xml:space="preserve"> </w:t>
      </w:r>
      <w:r w:rsidRPr="00914D7B">
        <w:rPr>
          <w:rFonts w:ascii="Arial" w:hAnsi="Arial" w:cs="Arial"/>
        </w:rPr>
        <w:t>o</w:t>
      </w:r>
      <w:r w:rsidRPr="00914D7B">
        <w:rPr>
          <w:rFonts w:ascii="Arial" w:hAnsi="Arial" w:cs="Arial"/>
          <w:spacing w:val="40"/>
        </w:rPr>
        <w:t xml:space="preserve"> </w:t>
      </w:r>
      <w:r w:rsidRPr="00914D7B">
        <w:rPr>
          <w:rFonts w:ascii="Arial" w:hAnsi="Arial" w:cs="Arial"/>
        </w:rPr>
        <w:t>prazo</w:t>
      </w:r>
      <w:r w:rsidRPr="00914D7B">
        <w:rPr>
          <w:rFonts w:ascii="Arial" w:hAnsi="Arial" w:cs="Arial"/>
          <w:spacing w:val="40"/>
        </w:rPr>
        <w:t xml:space="preserve"> </w:t>
      </w:r>
      <w:r w:rsidRPr="00914D7B">
        <w:rPr>
          <w:rFonts w:ascii="Arial" w:hAnsi="Arial" w:cs="Arial"/>
        </w:rPr>
        <w:t>para</w:t>
      </w:r>
      <w:r w:rsidRPr="00914D7B">
        <w:rPr>
          <w:rFonts w:ascii="Arial" w:hAnsi="Arial" w:cs="Arial"/>
          <w:spacing w:val="40"/>
        </w:rPr>
        <w:t xml:space="preserve"> </w:t>
      </w:r>
      <w:r w:rsidRPr="00914D7B">
        <w:rPr>
          <w:rFonts w:ascii="Arial" w:hAnsi="Arial" w:cs="Arial"/>
        </w:rPr>
        <w:t>o pagamento será contado a partir de sua representação devidamente regularizada.</w:t>
      </w:r>
    </w:p>
    <w:p w:rsidR="00EB1B6A" w:rsidRPr="00914D7B" w:rsidRDefault="004E7AEA" w:rsidP="00DD5DEB">
      <w:pPr>
        <w:pStyle w:val="PargrafodaLista"/>
        <w:numPr>
          <w:ilvl w:val="2"/>
          <w:numId w:val="15"/>
        </w:numPr>
        <w:tabs>
          <w:tab w:val="left" w:pos="893"/>
        </w:tabs>
        <w:ind w:left="893" w:hanging="609"/>
        <w:rPr>
          <w:rFonts w:ascii="Arial" w:hAnsi="Arial" w:cs="Arial"/>
        </w:rPr>
      </w:pPr>
      <w:r w:rsidRPr="00914D7B">
        <w:rPr>
          <w:rFonts w:ascii="Arial" w:hAnsi="Arial" w:cs="Arial"/>
        </w:rPr>
        <w:lastRenderedPageBreak/>
        <w:t>O</w:t>
      </w:r>
      <w:r w:rsidRPr="00914D7B">
        <w:rPr>
          <w:rFonts w:ascii="Arial" w:hAnsi="Arial" w:cs="Arial"/>
          <w:spacing w:val="-3"/>
        </w:rPr>
        <w:t xml:space="preserve"> </w:t>
      </w:r>
      <w:r w:rsidRPr="00914D7B">
        <w:rPr>
          <w:rFonts w:ascii="Arial" w:hAnsi="Arial" w:cs="Arial"/>
        </w:rPr>
        <w:t>Contratado</w:t>
      </w:r>
      <w:r w:rsidRPr="00914D7B">
        <w:rPr>
          <w:rFonts w:ascii="Arial" w:hAnsi="Arial" w:cs="Arial"/>
          <w:spacing w:val="-4"/>
        </w:rPr>
        <w:t xml:space="preserve"> </w:t>
      </w:r>
      <w:r w:rsidRPr="00914D7B">
        <w:rPr>
          <w:rFonts w:ascii="Arial" w:hAnsi="Arial" w:cs="Arial"/>
        </w:rPr>
        <w:t>deverá</w:t>
      </w:r>
      <w:r w:rsidRPr="00914D7B">
        <w:rPr>
          <w:rFonts w:ascii="Arial" w:hAnsi="Arial" w:cs="Arial"/>
          <w:spacing w:val="-3"/>
        </w:rPr>
        <w:t xml:space="preserve"> </w:t>
      </w:r>
      <w:r w:rsidRPr="00914D7B">
        <w:rPr>
          <w:rFonts w:ascii="Arial" w:hAnsi="Arial" w:cs="Arial"/>
        </w:rPr>
        <w:t>emitir</w:t>
      </w:r>
      <w:r w:rsidRPr="00914D7B">
        <w:rPr>
          <w:rFonts w:ascii="Arial" w:hAnsi="Arial" w:cs="Arial"/>
          <w:spacing w:val="-4"/>
        </w:rPr>
        <w:t xml:space="preserve"> </w:t>
      </w:r>
      <w:r w:rsidRPr="00914D7B">
        <w:rPr>
          <w:rFonts w:ascii="Arial" w:hAnsi="Arial" w:cs="Arial"/>
        </w:rPr>
        <w:t>a</w:t>
      </w:r>
      <w:r w:rsidRPr="00914D7B">
        <w:rPr>
          <w:rFonts w:ascii="Arial" w:hAnsi="Arial" w:cs="Arial"/>
          <w:spacing w:val="-6"/>
        </w:rPr>
        <w:t xml:space="preserve"> </w:t>
      </w:r>
      <w:r w:rsidRPr="00914D7B">
        <w:rPr>
          <w:rFonts w:ascii="Arial" w:hAnsi="Arial" w:cs="Arial"/>
        </w:rPr>
        <w:t>Nota</w:t>
      </w:r>
      <w:r w:rsidRPr="00914D7B">
        <w:rPr>
          <w:rFonts w:ascii="Arial" w:hAnsi="Arial" w:cs="Arial"/>
          <w:spacing w:val="-8"/>
        </w:rPr>
        <w:t xml:space="preserve"> </w:t>
      </w:r>
      <w:r w:rsidRPr="00914D7B">
        <w:rPr>
          <w:rFonts w:ascii="Arial" w:hAnsi="Arial" w:cs="Arial"/>
        </w:rPr>
        <w:t>Fiscal/Fatura</w:t>
      </w:r>
      <w:r w:rsidRPr="00914D7B">
        <w:rPr>
          <w:rFonts w:ascii="Arial" w:hAnsi="Arial" w:cs="Arial"/>
          <w:spacing w:val="-6"/>
        </w:rPr>
        <w:t xml:space="preserve"> </w:t>
      </w:r>
      <w:r w:rsidRPr="00914D7B">
        <w:rPr>
          <w:rFonts w:ascii="Arial" w:hAnsi="Arial" w:cs="Arial"/>
        </w:rPr>
        <w:t>conforme</w:t>
      </w:r>
      <w:r w:rsidRPr="00914D7B">
        <w:rPr>
          <w:rFonts w:ascii="Arial" w:hAnsi="Arial" w:cs="Arial"/>
          <w:spacing w:val="-6"/>
        </w:rPr>
        <w:t xml:space="preserve"> </w:t>
      </w:r>
      <w:r w:rsidRPr="00914D7B">
        <w:rPr>
          <w:rFonts w:ascii="Arial" w:hAnsi="Arial" w:cs="Arial"/>
        </w:rPr>
        <w:t>legislação</w:t>
      </w:r>
      <w:r w:rsidRPr="00914D7B">
        <w:rPr>
          <w:rFonts w:ascii="Arial" w:hAnsi="Arial" w:cs="Arial"/>
          <w:spacing w:val="-3"/>
        </w:rPr>
        <w:t xml:space="preserve"> </w:t>
      </w:r>
      <w:r w:rsidRPr="00914D7B">
        <w:rPr>
          <w:rFonts w:ascii="Arial" w:hAnsi="Arial" w:cs="Arial"/>
          <w:spacing w:val="-2"/>
        </w:rPr>
        <w:t>vigente.</w:t>
      </w:r>
    </w:p>
    <w:p w:rsidR="00EB1B6A" w:rsidRPr="00914D7B" w:rsidRDefault="00EB1B6A" w:rsidP="00DD5DEB">
      <w:pPr>
        <w:pStyle w:val="Corpodetexto"/>
        <w:spacing w:before="149"/>
        <w:ind w:left="0"/>
        <w:rPr>
          <w:rFonts w:ascii="Arial" w:hAnsi="Arial" w:cs="Arial"/>
        </w:rPr>
      </w:pPr>
    </w:p>
    <w:p w:rsidR="00EB1B6A" w:rsidRPr="00914D7B" w:rsidRDefault="004E7AEA" w:rsidP="00DD5DEB">
      <w:pPr>
        <w:pStyle w:val="Ttulo2"/>
        <w:numPr>
          <w:ilvl w:val="1"/>
          <w:numId w:val="15"/>
        </w:numPr>
        <w:tabs>
          <w:tab w:val="left" w:pos="712"/>
        </w:tabs>
        <w:ind w:left="712" w:hanging="428"/>
      </w:pPr>
      <w:r w:rsidRPr="00914D7B">
        <w:t>Forma</w:t>
      </w:r>
      <w:r w:rsidRPr="00914D7B">
        <w:rPr>
          <w:spacing w:val="-7"/>
        </w:rPr>
        <w:t xml:space="preserve"> </w:t>
      </w:r>
      <w:r w:rsidRPr="00914D7B">
        <w:t>de</w:t>
      </w:r>
      <w:r w:rsidRPr="00914D7B">
        <w:rPr>
          <w:spacing w:val="-4"/>
        </w:rPr>
        <w:t xml:space="preserve"> </w:t>
      </w:r>
      <w:r w:rsidRPr="00914D7B">
        <w:t>Pagamento</w:t>
      </w:r>
      <w:r w:rsidRPr="00914D7B">
        <w:rPr>
          <w:spacing w:val="-2"/>
        </w:rPr>
        <w:t xml:space="preserve"> </w:t>
      </w:r>
      <w:r w:rsidRPr="00914D7B">
        <w:t>de</w:t>
      </w:r>
      <w:r w:rsidRPr="00914D7B">
        <w:rPr>
          <w:spacing w:val="-3"/>
        </w:rPr>
        <w:t xml:space="preserve"> </w:t>
      </w:r>
      <w:r w:rsidRPr="00914D7B">
        <w:t>Parcela</w:t>
      </w:r>
      <w:r w:rsidRPr="00914D7B">
        <w:rPr>
          <w:spacing w:val="-6"/>
        </w:rPr>
        <w:t xml:space="preserve"> </w:t>
      </w:r>
      <w:r w:rsidRPr="00914D7B">
        <w:rPr>
          <w:spacing w:val="-2"/>
        </w:rPr>
        <w:t>Recebida</w:t>
      </w:r>
    </w:p>
    <w:p w:rsidR="00EB1B6A" w:rsidRPr="00914D7B" w:rsidRDefault="004E7AEA" w:rsidP="00DD5DEB">
      <w:pPr>
        <w:pStyle w:val="PargrafodaLista"/>
        <w:numPr>
          <w:ilvl w:val="2"/>
          <w:numId w:val="15"/>
        </w:numPr>
        <w:tabs>
          <w:tab w:val="left" w:pos="935"/>
        </w:tabs>
        <w:spacing w:before="78" w:line="312" w:lineRule="auto"/>
        <w:ind w:right="276" w:firstLine="0"/>
        <w:rPr>
          <w:rFonts w:ascii="Arial" w:hAnsi="Arial" w:cs="Arial"/>
        </w:rPr>
      </w:pPr>
      <w:r w:rsidRPr="00914D7B">
        <w:rPr>
          <w:rFonts w:ascii="Arial" w:hAnsi="Arial" w:cs="Arial"/>
          <w:shd w:val="clear" w:color="auto" w:fill="FFFFFF"/>
        </w:rPr>
        <w:t>O pagamento será processado com a emissão de ordem de pagamento física ou</w:t>
      </w:r>
      <w:r w:rsidRPr="00914D7B">
        <w:rPr>
          <w:rFonts w:ascii="Arial" w:hAnsi="Arial" w:cs="Arial"/>
        </w:rPr>
        <w:t xml:space="preserve"> </w:t>
      </w:r>
      <w:r w:rsidRPr="00914D7B">
        <w:rPr>
          <w:rFonts w:ascii="Arial" w:hAnsi="Arial" w:cs="Arial"/>
          <w:shd w:val="clear" w:color="auto" w:fill="FFFFFF"/>
        </w:rPr>
        <w:t>eletrônica, ou ainda por transferência eletrônica via sistema de internet banking, com</w:t>
      </w:r>
      <w:r w:rsidRPr="00914D7B">
        <w:rPr>
          <w:rFonts w:ascii="Arial" w:hAnsi="Arial" w:cs="Arial"/>
        </w:rPr>
        <w:t xml:space="preserve"> </w:t>
      </w:r>
      <w:r w:rsidRPr="00914D7B">
        <w:rPr>
          <w:rFonts w:ascii="Arial" w:hAnsi="Arial" w:cs="Arial"/>
          <w:shd w:val="clear" w:color="auto" w:fill="FFFFFF"/>
        </w:rPr>
        <w:t>assinaturas legais físicas ou eletrônicas dos titulares das contas bancárias.</w:t>
      </w:r>
    </w:p>
    <w:p w:rsidR="00EB1B6A" w:rsidRPr="00914D7B" w:rsidRDefault="004E7AEA" w:rsidP="00DD5DEB">
      <w:pPr>
        <w:pStyle w:val="PargrafodaLista"/>
        <w:numPr>
          <w:ilvl w:val="2"/>
          <w:numId w:val="15"/>
        </w:numPr>
        <w:tabs>
          <w:tab w:val="left" w:pos="887"/>
        </w:tabs>
        <w:spacing w:line="312" w:lineRule="auto"/>
        <w:ind w:right="276" w:firstLine="0"/>
        <w:rPr>
          <w:rFonts w:ascii="Arial" w:hAnsi="Arial" w:cs="Arial"/>
        </w:rPr>
      </w:pPr>
      <w:r w:rsidRPr="00914D7B">
        <w:rPr>
          <w:rFonts w:ascii="Arial" w:hAnsi="Arial" w:cs="Arial"/>
        </w:rPr>
        <w:t>A</w:t>
      </w:r>
      <w:r w:rsidRPr="00914D7B">
        <w:rPr>
          <w:rFonts w:ascii="Arial" w:hAnsi="Arial" w:cs="Arial"/>
          <w:spacing w:val="-8"/>
        </w:rPr>
        <w:t xml:space="preserve"> </w:t>
      </w:r>
      <w:r w:rsidRPr="00914D7B">
        <w:rPr>
          <w:rFonts w:ascii="Arial" w:hAnsi="Arial" w:cs="Arial"/>
        </w:rPr>
        <w:t>retenção</w:t>
      </w:r>
      <w:r w:rsidRPr="00914D7B">
        <w:rPr>
          <w:rFonts w:ascii="Arial" w:hAnsi="Arial" w:cs="Arial"/>
          <w:spacing w:val="-5"/>
        </w:rPr>
        <w:t xml:space="preserve"> </w:t>
      </w:r>
      <w:r w:rsidRPr="00914D7B">
        <w:rPr>
          <w:rFonts w:ascii="Arial" w:hAnsi="Arial" w:cs="Arial"/>
        </w:rPr>
        <w:t>do</w:t>
      </w:r>
      <w:r w:rsidRPr="00914D7B">
        <w:rPr>
          <w:rFonts w:ascii="Arial" w:hAnsi="Arial" w:cs="Arial"/>
          <w:spacing w:val="-10"/>
        </w:rPr>
        <w:t xml:space="preserve"> </w:t>
      </w:r>
      <w:r w:rsidRPr="00914D7B">
        <w:rPr>
          <w:rFonts w:ascii="Arial" w:hAnsi="Arial" w:cs="Arial"/>
        </w:rPr>
        <w:t>imposto</w:t>
      </w:r>
      <w:r w:rsidRPr="00914D7B">
        <w:rPr>
          <w:rFonts w:ascii="Arial" w:hAnsi="Arial" w:cs="Arial"/>
          <w:spacing w:val="-8"/>
        </w:rPr>
        <w:t xml:space="preserve"> </w:t>
      </w:r>
      <w:r w:rsidRPr="00914D7B">
        <w:rPr>
          <w:rFonts w:ascii="Arial" w:hAnsi="Arial" w:cs="Arial"/>
        </w:rPr>
        <w:t>de</w:t>
      </w:r>
      <w:r w:rsidRPr="00914D7B">
        <w:rPr>
          <w:rFonts w:ascii="Arial" w:hAnsi="Arial" w:cs="Arial"/>
          <w:spacing w:val="-8"/>
        </w:rPr>
        <w:t xml:space="preserve"> </w:t>
      </w:r>
      <w:r w:rsidRPr="00914D7B">
        <w:rPr>
          <w:rFonts w:ascii="Arial" w:hAnsi="Arial" w:cs="Arial"/>
        </w:rPr>
        <w:t>renda</w:t>
      </w:r>
      <w:r w:rsidRPr="00914D7B">
        <w:rPr>
          <w:rFonts w:ascii="Arial" w:hAnsi="Arial" w:cs="Arial"/>
          <w:spacing w:val="-8"/>
        </w:rPr>
        <w:t xml:space="preserve"> </w:t>
      </w:r>
      <w:r w:rsidRPr="00914D7B">
        <w:rPr>
          <w:rFonts w:ascii="Arial" w:hAnsi="Arial" w:cs="Arial"/>
        </w:rPr>
        <w:t>deverá</w:t>
      </w:r>
      <w:r w:rsidRPr="00914D7B">
        <w:rPr>
          <w:rFonts w:ascii="Arial" w:hAnsi="Arial" w:cs="Arial"/>
          <w:spacing w:val="-10"/>
        </w:rPr>
        <w:t xml:space="preserve"> </w:t>
      </w:r>
      <w:r w:rsidRPr="00914D7B">
        <w:rPr>
          <w:rFonts w:ascii="Arial" w:hAnsi="Arial" w:cs="Arial"/>
        </w:rPr>
        <w:t>ser</w:t>
      </w:r>
      <w:r w:rsidRPr="00914D7B">
        <w:rPr>
          <w:rFonts w:ascii="Arial" w:hAnsi="Arial" w:cs="Arial"/>
          <w:spacing w:val="-6"/>
        </w:rPr>
        <w:t xml:space="preserve"> </w:t>
      </w:r>
      <w:r w:rsidRPr="00914D7B">
        <w:rPr>
          <w:rFonts w:ascii="Arial" w:hAnsi="Arial" w:cs="Arial"/>
        </w:rPr>
        <w:t>destacada</w:t>
      </w:r>
      <w:r w:rsidRPr="00914D7B">
        <w:rPr>
          <w:rFonts w:ascii="Arial" w:hAnsi="Arial" w:cs="Arial"/>
          <w:spacing w:val="-8"/>
        </w:rPr>
        <w:t xml:space="preserve"> </w:t>
      </w:r>
      <w:r w:rsidRPr="00914D7B">
        <w:rPr>
          <w:rFonts w:ascii="Arial" w:hAnsi="Arial" w:cs="Arial"/>
        </w:rPr>
        <w:t>no</w:t>
      </w:r>
      <w:r w:rsidRPr="00914D7B">
        <w:rPr>
          <w:rFonts w:ascii="Arial" w:hAnsi="Arial" w:cs="Arial"/>
          <w:spacing w:val="-8"/>
        </w:rPr>
        <w:t xml:space="preserve"> </w:t>
      </w:r>
      <w:r w:rsidRPr="00914D7B">
        <w:rPr>
          <w:rFonts w:ascii="Arial" w:hAnsi="Arial" w:cs="Arial"/>
        </w:rPr>
        <w:t>corpo</w:t>
      </w:r>
      <w:r w:rsidRPr="00914D7B">
        <w:rPr>
          <w:rFonts w:ascii="Arial" w:hAnsi="Arial" w:cs="Arial"/>
          <w:spacing w:val="-8"/>
        </w:rPr>
        <w:t xml:space="preserve"> </w:t>
      </w:r>
      <w:r w:rsidRPr="00914D7B">
        <w:rPr>
          <w:rFonts w:ascii="Arial" w:hAnsi="Arial" w:cs="Arial"/>
        </w:rPr>
        <w:t>do</w:t>
      </w:r>
      <w:r w:rsidRPr="00914D7B">
        <w:rPr>
          <w:rFonts w:ascii="Arial" w:hAnsi="Arial" w:cs="Arial"/>
          <w:spacing w:val="-8"/>
        </w:rPr>
        <w:t xml:space="preserve"> </w:t>
      </w:r>
      <w:r w:rsidRPr="00914D7B">
        <w:rPr>
          <w:rFonts w:ascii="Arial" w:hAnsi="Arial" w:cs="Arial"/>
        </w:rPr>
        <w:t>documento</w:t>
      </w:r>
      <w:r w:rsidRPr="00914D7B">
        <w:rPr>
          <w:rFonts w:ascii="Arial" w:hAnsi="Arial" w:cs="Arial"/>
          <w:spacing w:val="-12"/>
        </w:rPr>
        <w:t xml:space="preserve"> </w:t>
      </w:r>
      <w:r w:rsidRPr="00914D7B">
        <w:rPr>
          <w:rFonts w:ascii="Arial" w:hAnsi="Arial" w:cs="Arial"/>
        </w:rPr>
        <w:t>fiscal</w:t>
      </w:r>
      <w:r w:rsidRPr="00914D7B">
        <w:rPr>
          <w:rFonts w:ascii="Arial" w:hAnsi="Arial" w:cs="Arial"/>
          <w:spacing w:val="-6"/>
        </w:rPr>
        <w:t xml:space="preserve"> </w:t>
      </w:r>
      <w:r w:rsidRPr="00914D7B">
        <w:rPr>
          <w:rFonts w:ascii="Arial" w:hAnsi="Arial" w:cs="Arial"/>
        </w:rPr>
        <w:t>ou equivalente observando os percentuais estabelecidos no ANEXO I da IN da RFB 1.234 de 2012 atualizada e de acordo com o regulamento municipal aplicável.</w:t>
      </w:r>
    </w:p>
    <w:p w:rsidR="00EB1B6A" w:rsidRPr="00914D7B" w:rsidRDefault="004E7AEA" w:rsidP="00DD5DEB">
      <w:pPr>
        <w:pStyle w:val="PargrafodaLista"/>
        <w:numPr>
          <w:ilvl w:val="2"/>
          <w:numId w:val="15"/>
        </w:numPr>
        <w:tabs>
          <w:tab w:val="left" w:pos="953"/>
        </w:tabs>
        <w:spacing w:line="312" w:lineRule="auto"/>
        <w:ind w:right="274" w:firstLine="0"/>
        <w:rPr>
          <w:rFonts w:ascii="Arial" w:hAnsi="Arial" w:cs="Arial"/>
        </w:rPr>
      </w:pPr>
      <w:r w:rsidRPr="00914D7B">
        <w:rPr>
          <w:rFonts w:ascii="Arial" w:hAnsi="Arial" w:cs="Arial"/>
        </w:rPr>
        <w:t>As empresas optantes pelo Simples Nacional ou que se enquadrem em alguma hipótese de isenção ou não incidência DEVERÃO informar essa condição nos documentos fiscais, de acordo com art. 4º da IN RFB 1.234 e as normas locais.</w:t>
      </w:r>
    </w:p>
    <w:p w:rsidR="00EB1B6A" w:rsidRPr="00914D7B" w:rsidRDefault="00EB1B6A" w:rsidP="00DD5DEB">
      <w:pPr>
        <w:pStyle w:val="Corpodetexto"/>
        <w:spacing w:before="73"/>
        <w:ind w:left="0"/>
        <w:rPr>
          <w:rFonts w:ascii="Arial" w:hAnsi="Arial" w:cs="Arial"/>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eastAsia="Arial" w:hAnsi="Arial" w:cs="Arial"/>
          <w:b/>
        </w:rPr>
        <w:t>8. FORMA E CRITÉRIOS DE SELEÇÃO DO FORNECEDOR</w:t>
      </w: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eastAsia="Arial" w:hAnsi="Arial" w:cs="Arial"/>
          <w:b/>
        </w:rPr>
        <w:t>8.1. Forma de seleção e critério de julgamento da proposta</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 xml:space="preserve">8.1.1. O fornecedor será selecionado por meio do procedimento indicado no ETP, na modalidade adequada para as especificações do objeto, com adoção do critério de julgamento por </w:t>
      </w:r>
      <w:r w:rsidRPr="00914D7B">
        <w:rPr>
          <w:rFonts w:ascii="Arial" w:eastAsia="Arial" w:hAnsi="Arial" w:cs="Arial"/>
          <w:b/>
          <w:bCs/>
        </w:rPr>
        <w:t>menor preço</w:t>
      </w:r>
      <w:r w:rsidRPr="00914D7B">
        <w:rPr>
          <w:rFonts w:ascii="Arial" w:eastAsia="Arial" w:hAnsi="Arial" w:cs="Arial"/>
        </w:rPr>
        <w:t>, conforme especificação do objeto.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b/>
        </w:rPr>
      </w:pPr>
      <w:r w:rsidRPr="00914D7B">
        <w:rPr>
          <w:rFonts w:ascii="Arial" w:eastAsia="Arial" w:hAnsi="Arial" w:cs="Arial"/>
          <w:b/>
        </w:rPr>
        <w:t>8.2. Forma de envio da documentação exigida para habilitação.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b/>
          <w:u w:val="thick" w:color="FF0000"/>
        </w:rPr>
      </w:pPr>
      <w:r w:rsidRPr="00914D7B">
        <w:rPr>
          <w:rFonts w:ascii="Arial" w:eastAsia="Arial" w:hAnsi="Arial" w:cs="Arial"/>
          <w:b/>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eastAsia="Arial" w:hAnsi="Arial" w:cs="Arial"/>
          <w:b/>
        </w:rPr>
        <w:t>8.3. Exigências de Habilitação para a Contratação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Para fins de habilitação, deverá o proponente interessado comprovar os seguintes requisitos de habilitação para o fornecimento ou a prestação dos serviços em foco, a serem conferidos na fase própria de conformidade com o procedimento adotado.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hAnsi="Arial" w:cs="Arial"/>
          <w:b/>
        </w:rPr>
        <w:t xml:space="preserve">8.3.1. Referentes à </w:t>
      </w:r>
      <w:r w:rsidRPr="00914D7B">
        <w:rPr>
          <w:rFonts w:ascii="Arial" w:eastAsia="Arial" w:hAnsi="Arial" w:cs="Arial"/>
          <w:b/>
        </w:rPr>
        <w:t>Habilitação Jurídica</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bookmarkStart w:id="1" w:name="_heading=h.2et92p0" w:colFirst="0" w:colLast="0"/>
      <w:bookmarkEnd w:id="1"/>
      <w:r w:rsidRPr="00914D7B">
        <w:rPr>
          <w:rFonts w:ascii="Arial" w:hAnsi="Arial" w:cs="Arial"/>
          <w:b/>
        </w:rPr>
        <w:t xml:space="preserve">8.3.1.1. Se </w:t>
      </w:r>
      <w:r w:rsidRPr="00914D7B">
        <w:rPr>
          <w:rFonts w:ascii="Arial" w:eastAsia="Arial" w:hAnsi="Arial" w:cs="Arial"/>
          <w:b/>
        </w:rPr>
        <w:t>Pessoa física:</w:t>
      </w:r>
      <w:r w:rsidRPr="00914D7B">
        <w:rPr>
          <w:rFonts w:ascii="Arial" w:eastAsia="Arial" w:hAnsi="Arial" w:cs="Arial"/>
        </w:rPr>
        <w:t xml:space="preserve"> cédula de identidade (RG) ou documento equivalente que, por força de lei, tenha validade para identificação em todo o território nacional;</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hAnsi="Arial" w:cs="Arial"/>
          <w:noProof/>
          <w:lang w:val="pt-BR" w:eastAsia="pt-BR"/>
        </w:rPr>
        <w:drawing>
          <wp:anchor distT="0" distB="0" distL="0" distR="0" simplePos="0" relativeHeight="487596032" behindDoc="1" locked="0" layoutInCell="1" allowOverlap="1" wp14:anchorId="40070A9C" wp14:editId="692ED2D8">
            <wp:simplePos x="0" y="0"/>
            <wp:positionH relativeFrom="page">
              <wp:align>left</wp:align>
            </wp:positionH>
            <wp:positionV relativeFrom="page">
              <wp:posOffset>38100</wp:posOffset>
            </wp:positionV>
            <wp:extent cx="7629247" cy="12171680"/>
            <wp:effectExtent l="0" t="0" r="0" b="1270"/>
            <wp:wrapNone/>
            <wp:docPr id="21"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629247" cy="12171680"/>
                    </a:xfrm>
                    <a:prstGeom prst="rect">
                      <a:avLst/>
                    </a:prstGeom>
                  </pic:spPr>
                </pic:pic>
              </a:graphicData>
            </a:graphic>
            <wp14:sizeRelH relativeFrom="margin">
              <wp14:pctWidth>0</wp14:pctWidth>
            </wp14:sizeRelH>
            <wp14:sizeRelV relativeFrom="margin">
              <wp14:pctHeight>0</wp14:pctHeight>
            </wp14:sizeRelV>
          </wp:anchor>
        </w:drawing>
      </w:r>
      <w:r w:rsidRPr="00914D7B">
        <w:rPr>
          <w:rFonts w:ascii="Arial" w:eastAsia="Arial" w:hAnsi="Arial" w:cs="Arial"/>
          <w:b/>
        </w:rPr>
        <w:t xml:space="preserve">8.3.1.2. </w:t>
      </w:r>
      <w:r w:rsidRPr="00914D7B">
        <w:rPr>
          <w:rFonts w:ascii="Arial" w:hAnsi="Arial" w:cs="Arial"/>
          <w:b/>
        </w:rPr>
        <w:t xml:space="preserve">Se </w:t>
      </w:r>
      <w:r w:rsidRPr="00914D7B">
        <w:rPr>
          <w:rFonts w:ascii="Arial" w:eastAsia="Arial" w:hAnsi="Arial" w:cs="Arial"/>
          <w:b/>
        </w:rPr>
        <w:t>Empresário individual:</w:t>
      </w:r>
      <w:r w:rsidRPr="00914D7B">
        <w:rPr>
          <w:rFonts w:ascii="Arial" w:eastAsia="Arial" w:hAnsi="Arial" w:cs="Arial"/>
        </w:rPr>
        <w:t xml:space="preserve"> sua inscrição no Registro Público de Empresas Mercantis, efetuada perante a Junta Comercial da circunscrição da respectiva sede; </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8.3.1.3. </w:t>
      </w:r>
      <w:r w:rsidRPr="00914D7B">
        <w:rPr>
          <w:rFonts w:ascii="Arial" w:hAnsi="Arial" w:cs="Arial"/>
          <w:b/>
        </w:rPr>
        <w:t xml:space="preserve">Se </w:t>
      </w:r>
      <w:r w:rsidRPr="00914D7B">
        <w:rPr>
          <w:rFonts w:ascii="Arial" w:eastAsia="Arial" w:hAnsi="Arial" w:cs="Arial"/>
          <w:b/>
        </w:rPr>
        <w:t>Microempreendedor Individual ou MEI:</w:t>
      </w:r>
      <w:r w:rsidRPr="00914D7B">
        <w:rPr>
          <w:rFonts w:ascii="Arial" w:eastAsia="Arial" w:hAnsi="Arial" w:cs="Arial"/>
        </w:rPr>
        <w:t xml:space="preserve"> o Certificado da Condição de Microempreendedor Individual ou CCMEI, de aceitação condicionada à verificação no sítio (plataforma): </w:t>
      </w:r>
      <w:hyperlink r:id="rId6" w:history="1">
        <w:r w:rsidRPr="00914D7B">
          <w:rPr>
            <w:rStyle w:val="Hyperlink"/>
            <w:rFonts w:ascii="Arial" w:eastAsia="Arial" w:hAnsi="Arial" w:cs="Arial"/>
            <w:i/>
            <w:iCs/>
            <w:color w:val="auto"/>
          </w:rPr>
          <w:t>https://www.gov.br/empresas-e-negocios/pt-br/empreendedor</w:t>
        </w:r>
      </w:hyperlink>
      <w:r w:rsidRPr="00914D7B">
        <w:rPr>
          <w:rFonts w:ascii="Arial" w:eastAsia="Arial" w:hAnsi="Arial" w:cs="Arial"/>
        </w:rPr>
        <w:t xml:space="preserve">; </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hAnsi="Arial" w:cs="Arial"/>
          <w:b/>
        </w:rPr>
        <w:t>8.3.1.4.</w:t>
      </w:r>
      <w:r w:rsidRPr="00914D7B">
        <w:rPr>
          <w:rFonts w:ascii="Arial" w:hAnsi="Arial" w:cs="Arial"/>
        </w:rPr>
        <w:t xml:space="preserve"> </w:t>
      </w:r>
      <w:r w:rsidRPr="00914D7B">
        <w:rPr>
          <w:rFonts w:ascii="Arial" w:hAnsi="Arial" w:cs="Arial"/>
          <w:b/>
        </w:rPr>
        <w:t xml:space="preserve">Se </w:t>
      </w:r>
      <w:r w:rsidRPr="00914D7B">
        <w:rPr>
          <w:rFonts w:ascii="Arial" w:eastAsia="Arial" w:hAnsi="Arial" w:cs="Arial"/>
          <w:b/>
        </w:rPr>
        <w:t>Sociedade empresária, sociedade limitada unipessoal – SLU ou sociedade identificada como empresa individual de responsabilidade limitada - EIRELI:</w:t>
      </w:r>
      <w:r w:rsidRPr="00914D7B">
        <w:rPr>
          <w:rFonts w:ascii="Arial" w:eastAsia="Arial" w:hAnsi="Arial" w:cs="Arial"/>
        </w:rPr>
        <w:t xml:space="preserve"> inscrição do ato </w:t>
      </w:r>
      <w:r w:rsidRPr="00914D7B">
        <w:rPr>
          <w:rFonts w:ascii="Arial" w:eastAsia="Arial" w:hAnsi="Arial" w:cs="Arial"/>
        </w:rPr>
        <w:lastRenderedPageBreak/>
        <w:t>constitutivo, estatuto ou contrato social no Registro Público de Empresas Mercantis, que seja efetuado perante a Junta Comercial do território da sua sede, acompanhada dos documentos comprobatórios de seus administradores;</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8.3.1.5. </w:t>
      </w:r>
      <w:r w:rsidRPr="00914D7B">
        <w:rPr>
          <w:rFonts w:ascii="Arial" w:hAnsi="Arial" w:cs="Arial"/>
          <w:b/>
        </w:rPr>
        <w:t xml:space="preserve">Se </w:t>
      </w:r>
      <w:r w:rsidRPr="00914D7B">
        <w:rPr>
          <w:rFonts w:ascii="Arial" w:eastAsia="Arial" w:hAnsi="Arial" w:cs="Arial"/>
          <w:b/>
        </w:rPr>
        <w:t>Sociedade empresária estrangeira:</w:t>
      </w:r>
      <w:r w:rsidRPr="00914D7B">
        <w:rPr>
          <w:rFonts w:ascii="Arial" w:eastAsia="Arial" w:hAnsi="Arial" w:cs="Arial"/>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7">
        <w:r w:rsidRPr="00914D7B">
          <w:rPr>
            <w:rFonts w:ascii="Arial" w:eastAsia="Arial" w:hAnsi="Arial" w:cs="Arial"/>
          </w:rPr>
          <w:t>Normativa DREI / ME 77, de 18 de março de 2020</w:t>
        </w:r>
      </w:hyperlink>
      <w:r w:rsidRPr="00914D7B">
        <w:rPr>
          <w:rFonts w:ascii="Arial" w:eastAsia="Arial" w:hAnsi="Arial" w:cs="Arial"/>
        </w:rPr>
        <w:t>.</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8.3.1.6. </w:t>
      </w:r>
      <w:r w:rsidRPr="00914D7B">
        <w:rPr>
          <w:rFonts w:ascii="Arial" w:hAnsi="Arial" w:cs="Arial"/>
          <w:b/>
        </w:rPr>
        <w:t xml:space="preserve">Se </w:t>
      </w:r>
      <w:r w:rsidRPr="00914D7B">
        <w:rPr>
          <w:rFonts w:ascii="Arial" w:eastAsia="Arial" w:hAnsi="Arial" w:cs="Arial"/>
          <w:b/>
        </w:rPr>
        <w:t>Sociedade simples:</w:t>
      </w:r>
      <w:r w:rsidRPr="00914D7B">
        <w:rPr>
          <w:rFonts w:ascii="Arial" w:eastAsia="Arial" w:hAnsi="Arial" w:cs="Arial"/>
          <w:bCs/>
        </w:rPr>
        <w:t xml:space="preserve"> a sua </w:t>
      </w:r>
      <w:r w:rsidRPr="00914D7B">
        <w:rPr>
          <w:rFonts w:ascii="Arial" w:eastAsia="Arial" w:hAnsi="Arial" w:cs="Arial"/>
        </w:rPr>
        <w:t>inscrição do ato constitutivo no Registro Civil de Pessoas Jurídicas da circunscrição de sua sede, acompanhada dos documentos comprobatórios dos seus administradores, conforme consignados no referido termo;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bookmarkStart w:id="2" w:name="_heading=h.tyjcwt" w:colFirst="0" w:colLast="0"/>
      <w:bookmarkEnd w:id="2"/>
      <w:r w:rsidRPr="00914D7B">
        <w:rPr>
          <w:rFonts w:ascii="Arial" w:eastAsia="Arial" w:hAnsi="Arial" w:cs="Arial"/>
          <w:b/>
        </w:rPr>
        <w:t xml:space="preserve">8.3.1.7. </w:t>
      </w:r>
      <w:r w:rsidRPr="00914D7B">
        <w:rPr>
          <w:rFonts w:ascii="Arial" w:hAnsi="Arial" w:cs="Arial"/>
          <w:b/>
        </w:rPr>
        <w:t xml:space="preserve">Se </w:t>
      </w:r>
      <w:r w:rsidRPr="00914D7B">
        <w:rPr>
          <w:rFonts w:ascii="Arial" w:eastAsia="Arial" w:hAnsi="Arial" w:cs="Arial"/>
          <w:b/>
        </w:rPr>
        <w:t>Filial, sucursal ou agência de sociedade simples ou empresária:</w:t>
      </w:r>
      <w:r w:rsidRPr="00914D7B">
        <w:rPr>
          <w:rFonts w:ascii="Arial" w:eastAsia="Arial" w:hAnsi="Arial" w:cs="Arial"/>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8.3.1.8. </w:t>
      </w:r>
      <w:r w:rsidRPr="00914D7B">
        <w:rPr>
          <w:rFonts w:ascii="Arial" w:hAnsi="Arial" w:cs="Arial"/>
          <w:b/>
        </w:rPr>
        <w:t xml:space="preserve">Se </w:t>
      </w:r>
      <w:r w:rsidRPr="00914D7B">
        <w:rPr>
          <w:rFonts w:ascii="Arial" w:eastAsia="Arial" w:hAnsi="Arial" w:cs="Arial"/>
          <w:b/>
        </w:rPr>
        <w:t>Sociedade cooperativa:</w:t>
      </w:r>
      <w:r w:rsidRPr="00914D7B">
        <w:rPr>
          <w:rFonts w:ascii="Arial" w:eastAsia="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8" w:anchor="art107">
        <w:r w:rsidRPr="00914D7B">
          <w:rPr>
            <w:rFonts w:ascii="Arial" w:eastAsia="Arial" w:hAnsi="Arial" w:cs="Arial"/>
          </w:rPr>
          <w:t>art. 107 da Lei Federal 5.764 de 16 de dezembro 1971</w:t>
        </w:r>
      </w:hyperlink>
      <w:r w:rsidRPr="00914D7B">
        <w:rPr>
          <w:rFonts w:ascii="Arial" w:eastAsia="Arial" w:hAnsi="Arial" w:cs="Arial"/>
        </w:rPr>
        <w:t>, regente da matéria;</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8.3.1.9. </w:t>
      </w:r>
      <w:r w:rsidRPr="00914D7B">
        <w:rPr>
          <w:rFonts w:ascii="Arial" w:hAnsi="Arial" w:cs="Arial"/>
          <w:b/>
        </w:rPr>
        <w:t xml:space="preserve">Se </w:t>
      </w:r>
      <w:r w:rsidRPr="00914D7B">
        <w:rPr>
          <w:rFonts w:ascii="Arial" w:eastAsia="Arial" w:hAnsi="Arial" w:cs="Arial"/>
          <w:b/>
        </w:rPr>
        <w:t>Agricultor familiar:</w:t>
      </w:r>
      <w:r w:rsidRPr="00914D7B">
        <w:rPr>
          <w:rFonts w:ascii="Arial" w:eastAsia="Arial" w:hAnsi="Arial" w:cs="Arial"/>
        </w:rPr>
        <w:t xml:space="preserve"> Declaração de Aptidão ao Pronaf – DAP ou DAP-P válida, ou por outros documentos definidos pela Secretaria Especial de Agricultura Familiar e do Desenvolvimento Agrário, de conformidade com especificação contida no</w:t>
      </w:r>
      <w:hyperlink r:id="rId9" w:anchor="art4%C2%A72">
        <w:r w:rsidRPr="00914D7B">
          <w:rPr>
            <w:rFonts w:ascii="Arial" w:eastAsia="Arial" w:hAnsi="Arial" w:cs="Arial"/>
          </w:rPr>
          <w:t xml:space="preserve"> art. 4º, §2º do Decreto Federal 10.880 de 2 de dezembro de 2021</w:t>
        </w:r>
      </w:hyperlink>
      <w:r w:rsidRPr="00914D7B">
        <w:rPr>
          <w:rFonts w:ascii="Arial" w:eastAsia="Arial" w:hAnsi="Arial" w:cs="Arial"/>
        </w:rPr>
        <w:t>, de regência;</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rPr>
        <w:t xml:space="preserve">8.3.1.10. </w:t>
      </w:r>
      <w:r w:rsidRPr="00914D7B">
        <w:rPr>
          <w:rFonts w:ascii="Arial" w:hAnsi="Arial" w:cs="Arial"/>
          <w:b/>
        </w:rPr>
        <w:t xml:space="preserve">Se </w:t>
      </w:r>
      <w:r w:rsidRPr="00914D7B">
        <w:rPr>
          <w:rFonts w:ascii="Arial" w:eastAsia="Arial" w:hAnsi="Arial" w:cs="Arial"/>
          <w:b/>
        </w:rPr>
        <w:t>Produtor Rural:</w:t>
      </w:r>
      <w:r w:rsidRPr="00914D7B">
        <w:rPr>
          <w:rFonts w:ascii="Arial" w:eastAsia="Arial" w:hAnsi="Arial" w:cs="Arial"/>
        </w:rPr>
        <w:t xml:space="preserve"> matrícula no Cadastro Específico do INSS – CEI, que comprove a qualificação como produtor rural pessoa física, nos termos da </w:t>
      </w:r>
      <w:hyperlink r:id="rId10">
        <w:r w:rsidRPr="00914D7B">
          <w:rPr>
            <w:rFonts w:ascii="Arial" w:eastAsia="Arial" w:hAnsi="Arial" w:cs="Arial"/>
          </w:rPr>
          <w:t>Instrução Normativa RFB 971, de 13 de novembro de 2009</w:t>
        </w:r>
      </w:hyperlink>
      <w:r w:rsidRPr="00914D7B">
        <w:rPr>
          <w:rFonts w:ascii="Arial" w:eastAsia="Arial" w:hAnsi="Arial" w:cs="Arial"/>
        </w:rPr>
        <w:t xml:space="preserve"> (conforme arts. 17 a 19 e 165).</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hAnsi="Arial" w:cs="Arial"/>
          <w:b/>
        </w:rPr>
        <w:t>8.3.1.11.</w:t>
      </w:r>
      <w:r w:rsidRPr="00914D7B">
        <w:rPr>
          <w:rFonts w:ascii="Arial" w:hAnsi="Arial" w:cs="Arial"/>
        </w:rPr>
        <w:t xml:space="preserve"> </w:t>
      </w:r>
      <w:r w:rsidRPr="00914D7B">
        <w:rPr>
          <w:rFonts w:ascii="Arial" w:eastAsia="Arial" w:hAnsi="Arial" w:cs="Arial"/>
          <w:b/>
        </w:rPr>
        <w:t>Ato de autorização</w:t>
      </w:r>
      <w:r w:rsidRPr="00914D7B">
        <w:rPr>
          <w:rFonts w:ascii="Arial" w:eastAsia="Arial" w:hAnsi="Arial" w:cs="Arial"/>
        </w:rPr>
        <w:t xml:space="preserve"> para o exercício da atividade, em se tratando de atividade que requeira termo específico de licenciamento, autorização ou de registro.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b/>
          <w:bCs/>
        </w:rPr>
        <w:t>8.3.1.12.</w:t>
      </w:r>
      <w:r w:rsidRPr="00914D7B">
        <w:rPr>
          <w:rFonts w:ascii="Arial" w:eastAsia="Arial" w:hAnsi="Arial" w:cs="Arial"/>
        </w:rPr>
        <w:t xml:space="preserve"> Os documentos apresentados deverão estar acompanhados de todas as alterações ou da consolidação respectiva, equivalente a situação jurídica atual.</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b/>
        </w:rPr>
      </w:pP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b/>
        </w:rPr>
      </w:pPr>
      <w:r w:rsidRPr="00914D7B">
        <w:rPr>
          <w:rFonts w:ascii="Arial" w:eastAsia="Arial" w:hAnsi="Arial" w:cs="Arial"/>
          <w:b/>
        </w:rPr>
        <w:t>8.4. Da Habilitação Fiscal, Trabalhista e Social</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8.4.1 Prova de inscrição no Cadastro Nacional de Pessoa Jurídica </w:t>
      </w:r>
      <w:r w:rsidRPr="00914D7B">
        <w:rPr>
          <w:rFonts w:ascii="Arial" w:hAnsi="Arial" w:cs="Arial"/>
          <w:b/>
        </w:rPr>
        <w:t>(CNPJ)</w:t>
      </w:r>
      <w:r w:rsidRPr="00914D7B">
        <w:rPr>
          <w:rFonts w:ascii="Arial" w:hAnsi="Arial" w:cs="Arial"/>
        </w:rPr>
        <w:t xml:space="preserve">, ou no Cadastro de Pessoas Físicas, conforme o caso; </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noProof/>
          <w:lang w:val="pt-BR" w:eastAsia="pt-BR"/>
        </w:rPr>
        <w:drawing>
          <wp:anchor distT="0" distB="0" distL="0" distR="0" simplePos="0" relativeHeight="487598080" behindDoc="1" locked="0" layoutInCell="1" allowOverlap="1" wp14:anchorId="445B8FF2" wp14:editId="07AE0AD6">
            <wp:simplePos x="0" y="0"/>
            <wp:positionH relativeFrom="page">
              <wp:align>left</wp:align>
            </wp:positionH>
            <wp:positionV relativeFrom="page">
              <wp:posOffset>20320</wp:posOffset>
            </wp:positionV>
            <wp:extent cx="7524750" cy="12172130"/>
            <wp:effectExtent l="0" t="0" r="0" b="1270"/>
            <wp:wrapNone/>
            <wp:docPr id="22"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524750" cy="12172130"/>
                    </a:xfrm>
                    <a:prstGeom prst="rect">
                      <a:avLst/>
                    </a:prstGeom>
                  </pic:spPr>
                </pic:pic>
              </a:graphicData>
            </a:graphic>
            <wp14:sizeRelV relativeFrom="margin">
              <wp14:pctHeight>0</wp14:pctHeight>
            </wp14:sizeRelV>
          </wp:anchor>
        </w:drawing>
      </w:r>
      <w:r w:rsidRPr="00914D7B">
        <w:rPr>
          <w:rFonts w:ascii="Arial" w:hAnsi="Arial" w:cs="Arial"/>
        </w:rPr>
        <w:t xml:space="preserve">8.4.2. Prova de </w:t>
      </w:r>
      <w:r w:rsidRPr="00914D7B">
        <w:rPr>
          <w:rFonts w:ascii="Arial" w:hAnsi="Arial" w:cs="Arial"/>
          <w:b/>
        </w:rPr>
        <w:t>inscrição</w:t>
      </w:r>
      <w:r w:rsidRPr="00914D7B">
        <w:rPr>
          <w:rFonts w:ascii="Arial" w:hAnsi="Arial" w:cs="Arial"/>
        </w:rPr>
        <w:t xml:space="preserve"> no cadastro de contribuintes </w:t>
      </w:r>
      <w:r w:rsidRPr="00914D7B">
        <w:rPr>
          <w:rFonts w:ascii="Arial" w:hAnsi="Arial" w:cs="Arial"/>
          <w:b/>
        </w:rPr>
        <w:t>estadual e/ou municipal</w:t>
      </w:r>
      <w:r w:rsidRPr="00914D7B">
        <w:rPr>
          <w:rFonts w:ascii="Arial" w:hAnsi="Arial" w:cs="Arial"/>
        </w:rPr>
        <w:t xml:space="preserve">, se houver, relativo ao domicílio ou sede do licitante, pertinente ao seu ramo de atividade e compatível com o objeto contratual; </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 8.4.3. Prova de regularidade para com as </w:t>
      </w:r>
      <w:r w:rsidRPr="00914D7B">
        <w:rPr>
          <w:rFonts w:ascii="Arial" w:hAnsi="Arial" w:cs="Arial"/>
          <w:b/>
        </w:rPr>
        <w:t>Fazendas federal, estadual/distrital e Municipal</w:t>
      </w:r>
      <w:r w:rsidRPr="00914D7B">
        <w:rPr>
          <w:rFonts w:ascii="Arial" w:hAnsi="Arial" w:cs="Arial"/>
        </w:rPr>
        <w:t xml:space="preserve"> do domicílio ou sede do licitante, ou outra equivalente, na forma da lei;</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8.4.4. Prova de regularidade relativa à Seguridade Social e ao Fundo de Garantia por Tempo de </w:t>
      </w:r>
      <w:r w:rsidRPr="00914D7B">
        <w:rPr>
          <w:rFonts w:ascii="Arial" w:hAnsi="Arial" w:cs="Arial"/>
        </w:rPr>
        <w:lastRenderedPageBreak/>
        <w:t xml:space="preserve">Serviço </w:t>
      </w:r>
      <w:r w:rsidRPr="00914D7B">
        <w:rPr>
          <w:rFonts w:ascii="Arial" w:hAnsi="Arial" w:cs="Arial"/>
          <w:b/>
        </w:rPr>
        <w:t>(FGTS),</w:t>
      </w:r>
      <w:r w:rsidRPr="00914D7B">
        <w:rPr>
          <w:rFonts w:ascii="Arial" w:hAnsi="Arial" w:cs="Arial"/>
        </w:rPr>
        <w:t xml:space="preserve"> demonstrando situação regular no cumprimento dos encargos sociais instituídos por lei. </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8.4.5. Prova de inexistência de débitos inadimplidos perante a </w:t>
      </w:r>
      <w:r w:rsidRPr="00914D7B">
        <w:rPr>
          <w:rFonts w:ascii="Arial" w:hAnsi="Arial" w:cs="Arial"/>
          <w:b/>
        </w:rPr>
        <w:t>Justiça do Trabalho</w:t>
      </w:r>
      <w:r w:rsidRPr="00914D7B">
        <w:rPr>
          <w:rFonts w:ascii="Arial" w:hAnsi="Arial" w:cs="Arial"/>
        </w:rPr>
        <w:t>, mediante apresentação de certidão negativa ou positiva com efeito de negativa, nos termos do Título VII-A da Consolidação das Leis do Trabalho, aprovada pelo decreto-Lei n.º 5.452 de 1o de maio de 1943, regente para as relações de trabalho.</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8.4.6. Declaração expressa de que o licitante não emprega trabalhador menor nas situações especificadas no inciso XXXIII do art. 7º da </w:t>
      </w:r>
      <w:r w:rsidRPr="00914D7B">
        <w:rPr>
          <w:rFonts w:ascii="Arial" w:hAnsi="Arial" w:cs="Arial"/>
          <w:i/>
          <w:iCs/>
        </w:rPr>
        <w:t>Constituição da República</w:t>
      </w:r>
      <w:r w:rsidRPr="00914D7B">
        <w:rPr>
          <w:rFonts w:ascii="Arial" w:hAnsi="Arial" w:cs="Arial"/>
        </w:rPr>
        <w:t xml:space="preserve">, </w:t>
      </w:r>
      <w:r w:rsidRPr="00914D7B">
        <w:rPr>
          <w:rFonts w:ascii="Arial" w:hAnsi="Arial" w:cs="Arial"/>
          <w:b/>
        </w:rPr>
        <w:t>Anexo II</w:t>
      </w:r>
      <w:r w:rsidRPr="00914D7B">
        <w:rPr>
          <w:rFonts w:ascii="Arial" w:hAnsi="Arial" w:cs="Arial"/>
        </w:rPr>
        <w:t>.</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eastAsia="Arial" w:hAnsi="Arial" w:cs="Arial"/>
        </w:rPr>
        <w:t>8.4.7.</w:t>
      </w:r>
      <w:r w:rsidRPr="00914D7B">
        <w:rPr>
          <w:rFonts w:ascii="Arial" w:eastAsia="Arial" w:hAnsi="Arial" w:cs="Arial"/>
          <w:b/>
        </w:rPr>
        <w:t xml:space="preserve">  </w:t>
      </w:r>
      <w:r w:rsidRPr="00914D7B">
        <w:rPr>
          <w:rFonts w:ascii="Arial" w:hAnsi="Arial" w:cs="Arial"/>
        </w:rPr>
        <w:t>Os documentos referidos acima poderão ser substituídos ou supridos, no todo ou em parte, por outros meios hábeis a provar a regularidade do licitante.</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hAnsi="Arial" w:cs="Arial"/>
          <w:b/>
        </w:rPr>
        <w:t>8.5.</w:t>
      </w:r>
      <w:r w:rsidRPr="00914D7B">
        <w:rPr>
          <w:rFonts w:ascii="Arial" w:hAnsi="Arial" w:cs="Arial"/>
        </w:rPr>
        <w:t xml:space="preserve"> </w:t>
      </w:r>
      <w:r w:rsidRPr="00914D7B">
        <w:rPr>
          <w:rFonts w:ascii="Arial" w:hAnsi="Arial" w:cs="Arial"/>
          <w:b/>
          <w:bCs/>
        </w:rPr>
        <w:t>Da</w:t>
      </w:r>
      <w:r w:rsidRPr="00914D7B">
        <w:rPr>
          <w:rFonts w:ascii="Arial" w:hAnsi="Arial" w:cs="Arial"/>
        </w:rPr>
        <w:t xml:space="preserve"> </w:t>
      </w:r>
      <w:r w:rsidRPr="00914D7B">
        <w:rPr>
          <w:rFonts w:ascii="Arial" w:eastAsia="Arial" w:hAnsi="Arial" w:cs="Arial"/>
          <w:b/>
        </w:rPr>
        <w:t>Qualificação Econômico-Financeira</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 xml:space="preserve">8.5.1. Certidão negativa de feitos sobre </w:t>
      </w:r>
      <w:r w:rsidRPr="00914D7B">
        <w:rPr>
          <w:rFonts w:ascii="Arial" w:hAnsi="Arial" w:cs="Arial"/>
          <w:b/>
        </w:rPr>
        <w:t>falência</w:t>
      </w:r>
      <w:r w:rsidRPr="00914D7B">
        <w:rPr>
          <w:rFonts w:ascii="Arial" w:hAnsi="Arial" w:cs="Arial"/>
        </w:rPr>
        <w:t xml:space="preserve"> expedida pelo distribuidor da sede da empresa proponente licitante.</w:t>
      </w:r>
    </w:p>
    <w:p w:rsidR="00A84244" w:rsidRPr="00914D7B" w:rsidRDefault="00A84244" w:rsidP="00DD5DEB">
      <w:pPr>
        <w:pBdr>
          <w:top w:val="nil"/>
          <w:left w:val="nil"/>
          <w:bottom w:val="nil"/>
          <w:right w:val="nil"/>
          <w:between w:val="nil"/>
        </w:pBdr>
        <w:spacing w:line="312" w:lineRule="auto"/>
        <w:ind w:left="142"/>
        <w:jc w:val="both"/>
        <w:rPr>
          <w:rFonts w:ascii="Arial" w:hAnsi="Arial" w:cs="Arial"/>
        </w:rPr>
      </w:pPr>
      <w:r w:rsidRPr="00914D7B">
        <w:rPr>
          <w:rFonts w:ascii="Arial" w:hAnsi="Arial" w:cs="Arial"/>
        </w:rPr>
        <w:t>8.5.1.1. Na hipótese em que a certidão for positiva, caso a empresa se encontre em recuperação judicial ou extrajudicial, deve o licitante apresentar comprovante da homologação/deferimento, pelo juízo competente do plano de recuperação em vigor.</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 xml:space="preserve">8.5.2. </w:t>
      </w:r>
      <w:r w:rsidRPr="00914D7B">
        <w:rPr>
          <w:rFonts w:ascii="Arial" w:eastAsia="Arial" w:hAnsi="Arial" w:cs="Arial"/>
          <w:b/>
          <w:u w:val="single"/>
        </w:rPr>
        <w:t>Cálculo dos Índices de Liquidez Geral (LG) e Liquidez Corrente (LC),</w:t>
      </w:r>
      <w:r w:rsidRPr="00914D7B">
        <w:rPr>
          <w:rFonts w:ascii="Arial" w:eastAsia="Arial" w:hAnsi="Arial" w:cs="Arial"/>
        </w:rPr>
        <w:t xml:space="preserve"> superiores a 1 (um), comprovados mediante a apresentação de balanço patrimonial, demonstração de resultado de exercício e demais demonstrações contábeis dos 2 (dois) últimos exercícios sociais </w:t>
      </w:r>
      <w:r w:rsidRPr="00914D7B">
        <w:rPr>
          <w:rFonts w:ascii="Arial" w:eastAsia="Arial" w:hAnsi="Arial" w:cs="Arial"/>
          <w:b/>
        </w:rPr>
        <w:t>(2023 e 2024)</w:t>
      </w:r>
      <w:r w:rsidRPr="00914D7B">
        <w:rPr>
          <w:rFonts w:ascii="Arial" w:eastAsia="Arial" w:hAnsi="Arial" w:cs="Arial"/>
        </w:rPr>
        <w:t xml:space="preserve"> e obtidos pela aplicação das seguintes fórmulas:</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 xml:space="preserve">I - Liquidez Geral (LG) = (Ativo Circulante + Realizável a Longo Prazo) / (Passivo Circulante + Passivo Não Circulante); </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II - Liquidez Corrente (LC) = (Ativo Circulante) / (Passivo Circulante).</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hAnsi="Arial" w:cs="Arial"/>
        </w:rPr>
        <w:t xml:space="preserve">     </w:t>
      </w:r>
      <w:r w:rsidRPr="00914D7B">
        <w:rPr>
          <w:rFonts w:ascii="Arial" w:eastAsia="Arial" w:hAnsi="Arial" w:cs="Arial"/>
        </w:rPr>
        <w:t xml:space="preserve">8.5.2.1. Caso a empresa licitante apresente resultado inferior ou igual a 1 (um) em qualquer dos índices de Liquidez Geral (LG) e Liquidez Corrente (LC), será exigido para fins de habilitação [capital mínimo] </w:t>
      </w:r>
      <w:r w:rsidRPr="00914D7B">
        <w:rPr>
          <w:rFonts w:ascii="Arial" w:eastAsia="Arial" w:hAnsi="Arial" w:cs="Arial"/>
          <w:u w:val="single"/>
        </w:rPr>
        <w:t>OU</w:t>
      </w:r>
      <w:r w:rsidRPr="00914D7B">
        <w:rPr>
          <w:rFonts w:ascii="Arial" w:eastAsia="Arial" w:hAnsi="Arial" w:cs="Arial"/>
        </w:rPr>
        <w:t xml:space="preserve"> [patrimônio líquido mínimo] de 10% [até 10%] do valor da proposta. </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hAnsi="Arial" w:cs="Arial"/>
        </w:rPr>
        <w:t xml:space="preserve">8.5.2.2. Ou prova de possuir Patrimônio Líquido ou Capital Social mínimo de </w:t>
      </w:r>
      <w:r w:rsidRPr="00914D7B">
        <w:rPr>
          <w:rFonts w:ascii="Arial" w:eastAsia="Arial" w:hAnsi="Arial" w:cs="Arial"/>
        </w:rPr>
        <w:t>10% [até 10%] do valor da oferta ou da planilha referente, se a oferta for menor.</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8.5.2.3. O balanço patrimonial, demonstração de resultado de exercício e demais demonstrações contábeis limitar-se-ão ao último exercício no caso de a pessoa jurídica ter sido constituída há menos de 2 (dois) anos.</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8.5.2.4. As empresas criadas no mesmo exercício financeiro da licitação deverão atender a todas as exigências da habilitação, para tanto podendo substituir os demonstrativos contábeis pelo balanço de abertura.</w:t>
      </w:r>
    </w:p>
    <w:p w:rsidR="00A84244" w:rsidRPr="00914D7B" w:rsidRDefault="00A84244" w:rsidP="00DD5DEB">
      <w:pPr>
        <w:pStyle w:val="Nivel3"/>
        <w:numPr>
          <w:ilvl w:val="0"/>
          <w:numId w:val="0"/>
        </w:numPr>
        <w:spacing w:before="0" w:after="0" w:line="312" w:lineRule="auto"/>
        <w:ind w:left="142"/>
        <w:rPr>
          <w:color w:val="auto"/>
          <w:sz w:val="22"/>
          <w:szCs w:val="22"/>
        </w:rPr>
      </w:pPr>
      <w:r w:rsidRPr="00914D7B">
        <w:rPr>
          <w:noProof/>
          <w:color w:val="auto"/>
        </w:rPr>
        <w:drawing>
          <wp:anchor distT="0" distB="0" distL="0" distR="0" simplePos="0" relativeHeight="487600128" behindDoc="1" locked="0" layoutInCell="1" allowOverlap="1" wp14:anchorId="3AE27801" wp14:editId="1D22840D">
            <wp:simplePos x="0" y="0"/>
            <wp:positionH relativeFrom="page">
              <wp:align>left</wp:align>
            </wp:positionH>
            <wp:positionV relativeFrom="page">
              <wp:align>top</wp:align>
            </wp:positionV>
            <wp:extent cx="7524750" cy="12172130"/>
            <wp:effectExtent l="0" t="0" r="0" b="1270"/>
            <wp:wrapNone/>
            <wp:docPr id="23"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7524750" cy="12172130"/>
                    </a:xfrm>
                    <a:prstGeom prst="rect">
                      <a:avLst/>
                    </a:prstGeom>
                  </pic:spPr>
                </pic:pic>
              </a:graphicData>
            </a:graphic>
            <wp14:sizeRelV relativeFrom="margin">
              <wp14:pctHeight>0</wp14:pctHeight>
            </wp14:sizeRelV>
          </wp:anchor>
        </w:drawing>
      </w:r>
      <w:r w:rsidRPr="00914D7B">
        <w:rPr>
          <w:rFonts w:eastAsia="Arial"/>
          <w:color w:val="auto"/>
          <w:sz w:val="22"/>
          <w:szCs w:val="22"/>
        </w:rPr>
        <w:t>8.5.2.5.</w:t>
      </w:r>
      <w:r w:rsidRPr="00914D7B">
        <w:rPr>
          <w:color w:val="auto"/>
          <w:sz w:val="22"/>
          <w:szCs w:val="22"/>
        </w:rPr>
        <w:t xml:space="preserve"> Os documentos referidos acima deverão ser exigidos com base no limite fixado pela Receita Federal do Brasil para efeito da transmissão da Escrituração Contábil Digital - ECD ao SPED.</w:t>
      </w:r>
    </w:p>
    <w:p w:rsidR="00A84244" w:rsidRPr="00914D7B" w:rsidRDefault="00A84244" w:rsidP="00DD5DEB">
      <w:pPr>
        <w:pStyle w:val="Nivel3"/>
        <w:numPr>
          <w:ilvl w:val="0"/>
          <w:numId w:val="0"/>
        </w:numPr>
        <w:spacing w:before="0" w:after="0" w:line="312" w:lineRule="auto"/>
        <w:ind w:left="142"/>
        <w:rPr>
          <w:rFonts w:eastAsia="Arial"/>
          <w:b/>
          <w:color w:val="auto"/>
          <w:sz w:val="22"/>
          <w:szCs w:val="22"/>
          <w:u w:val="single" w:color="FF0000"/>
        </w:rPr>
      </w:pPr>
      <w:r w:rsidRPr="00914D7B">
        <w:rPr>
          <w:b/>
          <w:color w:val="auto"/>
          <w:sz w:val="22"/>
          <w:szCs w:val="22"/>
          <w:u w:val="single" w:color="FF0000"/>
        </w:rPr>
        <w:t xml:space="preserve">8.5.2.6. Os Balanços Patrimoniais 2023 e 2024 deverão vir acompanhados dos </w:t>
      </w:r>
      <w:r w:rsidRPr="00914D7B">
        <w:rPr>
          <w:rFonts w:eastAsia="Arial"/>
          <w:b/>
          <w:color w:val="auto"/>
          <w:sz w:val="22"/>
          <w:szCs w:val="22"/>
          <w:u w:val="single" w:color="FF0000"/>
        </w:rPr>
        <w:t>Cálculo dos Índices de Liquidez Geral (LG) e Liquidez Corrente (LC).</w:t>
      </w: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hAnsi="Arial" w:cs="Arial"/>
          <w:b/>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hAnsi="Arial" w:cs="Arial"/>
          <w:b/>
        </w:rPr>
        <w:t>8.6.</w:t>
      </w:r>
      <w:r w:rsidRPr="00914D7B">
        <w:rPr>
          <w:rFonts w:ascii="Arial" w:hAnsi="Arial" w:cs="Arial"/>
        </w:rPr>
        <w:t xml:space="preserve"> </w:t>
      </w:r>
      <w:r w:rsidRPr="00914D7B">
        <w:rPr>
          <w:rFonts w:ascii="Arial" w:hAnsi="Arial" w:cs="Arial"/>
          <w:b/>
          <w:bCs/>
        </w:rPr>
        <w:t>Da</w:t>
      </w:r>
      <w:r w:rsidRPr="00914D7B">
        <w:rPr>
          <w:rFonts w:ascii="Arial" w:hAnsi="Arial" w:cs="Arial"/>
        </w:rPr>
        <w:t xml:space="preserve"> </w:t>
      </w:r>
      <w:r w:rsidRPr="00914D7B">
        <w:rPr>
          <w:rFonts w:ascii="Arial" w:eastAsia="Arial" w:hAnsi="Arial" w:cs="Arial"/>
          <w:b/>
        </w:rPr>
        <w:t xml:space="preserve">Qualificação Técnica </w:t>
      </w:r>
    </w:p>
    <w:p w:rsidR="00A84244" w:rsidRPr="00914D7B" w:rsidRDefault="00A84244" w:rsidP="00DD5DEB">
      <w:pPr>
        <w:pStyle w:val="Ttulo1"/>
        <w:shd w:val="clear" w:color="auto" w:fill="FFFFFF" w:themeFill="background1"/>
        <w:spacing w:line="276" w:lineRule="auto"/>
        <w:ind w:left="142"/>
        <w:jc w:val="both"/>
        <w:rPr>
          <w:rFonts w:eastAsia="Times New Roman"/>
          <w:b w:val="0"/>
          <w:bCs w:val="0"/>
          <w:lang w:val="pt-BR"/>
        </w:rPr>
      </w:pPr>
      <w:r w:rsidRPr="00914D7B">
        <w:t>8.</w:t>
      </w:r>
      <w:r w:rsidR="00DD5DEB" w:rsidRPr="00914D7B">
        <w:t>6</w:t>
      </w:r>
      <w:r w:rsidRPr="00914D7B">
        <w:t>.1.</w:t>
      </w:r>
      <w:r w:rsidRPr="00914D7B">
        <w:rPr>
          <w:b w:val="0"/>
        </w:rPr>
        <w:t xml:space="preserve"> </w:t>
      </w:r>
      <w:r w:rsidR="00DD5DEB" w:rsidRPr="00914D7B">
        <w:rPr>
          <w:b w:val="0"/>
        </w:rPr>
        <w:t>R</w:t>
      </w:r>
      <w:r w:rsidR="00D45EEB" w:rsidRPr="00914D7B">
        <w:rPr>
          <w:rStyle w:val="field"/>
          <w:b w:val="0"/>
          <w:bCs w:val="0"/>
        </w:rPr>
        <w:t>egistro/</w:t>
      </w:r>
      <w:r w:rsidRPr="00914D7B">
        <w:rPr>
          <w:rStyle w:val="field"/>
          <w:b w:val="0"/>
          <w:bCs w:val="0"/>
        </w:rPr>
        <w:t>renovação de estabelecimento comercial, armazenador, importador, exportador, indústria e prestador de serviços de agrotóxicos</w:t>
      </w:r>
      <w:r w:rsidR="00FE7C9D" w:rsidRPr="00914D7B">
        <w:rPr>
          <w:rStyle w:val="field"/>
          <w:b w:val="0"/>
          <w:bCs w:val="0"/>
        </w:rPr>
        <w:t xml:space="preserve"> no Órgão Competente.</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p>
    <w:p w:rsidR="00A84244" w:rsidRPr="00914D7B" w:rsidRDefault="00A84244" w:rsidP="00DD5DEB">
      <w:pPr>
        <w:keepNext/>
        <w:keepLines/>
        <w:pBdr>
          <w:top w:val="nil"/>
          <w:left w:val="nil"/>
          <w:bottom w:val="nil"/>
          <w:right w:val="nil"/>
          <w:between w:val="nil"/>
        </w:pBdr>
        <w:tabs>
          <w:tab w:val="left" w:pos="567"/>
        </w:tabs>
        <w:spacing w:line="312" w:lineRule="auto"/>
        <w:ind w:left="142"/>
        <w:jc w:val="both"/>
        <w:rPr>
          <w:rFonts w:ascii="Arial" w:eastAsia="Arial" w:hAnsi="Arial" w:cs="Arial"/>
          <w:b/>
        </w:rPr>
      </w:pPr>
      <w:r w:rsidRPr="00914D7B">
        <w:rPr>
          <w:rFonts w:ascii="Arial" w:hAnsi="Arial" w:cs="Arial"/>
          <w:b/>
        </w:rPr>
        <w:t>8.7.</w:t>
      </w:r>
      <w:r w:rsidRPr="00914D7B">
        <w:rPr>
          <w:rFonts w:ascii="Arial" w:hAnsi="Arial" w:cs="Arial"/>
        </w:rPr>
        <w:t xml:space="preserve"> </w:t>
      </w:r>
      <w:r w:rsidRPr="00914D7B">
        <w:rPr>
          <w:rFonts w:ascii="Arial" w:eastAsia="Arial" w:hAnsi="Arial" w:cs="Arial"/>
          <w:b/>
        </w:rPr>
        <w:t xml:space="preserve"> Critérios de aceitabilidade da proposta</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 A proposta de preços deverá conter:</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8.7.1.1. Modalidade e número da licitação;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8.7.1.2. Especificação sucinta do objeto licitado;</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8.7.1.3. A razão social, o número do CNPJ, o endereço comercial, o telefone e endereço eletrônico da proponente licitante;</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8.7.1.4. Valor global dos itens, discriminando valores unitários e total;</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8.7.1.4.1. O valor unitário deve ser apresentado em moeda corrente nacional e em algarismo com no máximo 02(duas) casas decimais.</w:t>
      </w:r>
    </w:p>
    <w:p w:rsidR="00A84244" w:rsidRPr="00914D7B" w:rsidRDefault="00A84244" w:rsidP="00DD5DEB">
      <w:pPr>
        <w:pBdr>
          <w:top w:val="nil"/>
          <w:left w:val="nil"/>
          <w:bottom w:val="nil"/>
          <w:right w:val="nil"/>
          <w:between w:val="nil"/>
        </w:pBdr>
        <w:spacing w:line="312" w:lineRule="auto"/>
        <w:ind w:left="142"/>
        <w:jc w:val="both"/>
        <w:rPr>
          <w:rFonts w:ascii="Arial" w:eastAsia="Arial" w:hAnsi="Arial" w:cs="Arial"/>
        </w:rPr>
      </w:pPr>
      <w:r w:rsidRPr="00914D7B">
        <w:rPr>
          <w:rFonts w:ascii="Arial" w:eastAsia="Arial" w:hAnsi="Arial" w:cs="Arial"/>
        </w:rPr>
        <w:t>8.7.1.4.2. O valor global total deve ser apresentado em moeda corrente nacional, em algarismo e por extenso, máximo de 02 (duas) casas decimais.</w:t>
      </w:r>
    </w:p>
    <w:p w:rsidR="00A84244" w:rsidRPr="00914D7B" w:rsidRDefault="00A84244" w:rsidP="00DD5DEB">
      <w:pPr>
        <w:pBdr>
          <w:top w:val="nil"/>
          <w:left w:val="nil"/>
          <w:bottom w:val="nil"/>
          <w:right w:val="nil"/>
          <w:between w:val="nil"/>
        </w:pBdr>
        <w:spacing w:line="312" w:lineRule="auto"/>
        <w:ind w:left="142"/>
        <w:rPr>
          <w:rFonts w:ascii="Arial" w:eastAsia="Arial" w:hAnsi="Arial" w:cs="Arial"/>
        </w:rPr>
      </w:pPr>
      <w:r w:rsidRPr="00914D7B">
        <w:rPr>
          <w:rFonts w:ascii="Arial" w:eastAsia="Arial" w:hAnsi="Arial" w:cs="Arial"/>
        </w:rPr>
        <w:t>8.7.1.5. Termo de sustentação da proposta ofertada por até 60 (sessenta) dias, contados da data de realização da sessão destinada à contratação, ou da data da assinatura da proposta em não havendo sessão para a contratação direta.</w:t>
      </w:r>
    </w:p>
    <w:p w:rsidR="00EB1B6A" w:rsidRPr="00914D7B" w:rsidRDefault="00EB1B6A" w:rsidP="00DD5DEB">
      <w:pPr>
        <w:pStyle w:val="Corpodetexto"/>
        <w:spacing w:before="149"/>
        <w:ind w:left="0"/>
        <w:rPr>
          <w:rFonts w:ascii="Arial" w:hAnsi="Arial" w:cs="Arial"/>
        </w:rPr>
      </w:pPr>
    </w:p>
    <w:p w:rsidR="00EB1B6A" w:rsidRPr="00914D7B" w:rsidRDefault="004E7AEA" w:rsidP="00DD5DEB">
      <w:pPr>
        <w:pStyle w:val="Ttulo2"/>
        <w:numPr>
          <w:ilvl w:val="1"/>
          <w:numId w:val="15"/>
        </w:numPr>
        <w:tabs>
          <w:tab w:val="left" w:pos="712"/>
        </w:tabs>
        <w:spacing w:before="1"/>
        <w:ind w:left="712" w:hanging="428"/>
      </w:pPr>
      <w:r w:rsidRPr="00914D7B">
        <w:t>Critérios</w:t>
      </w:r>
      <w:r w:rsidRPr="00914D7B">
        <w:rPr>
          <w:spacing w:val="-4"/>
        </w:rPr>
        <w:t xml:space="preserve"> </w:t>
      </w:r>
      <w:r w:rsidRPr="00914D7B">
        <w:t>de</w:t>
      </w:r>
      <w:r w:rsidRPr="00914D7B">
        <w:rPr>
          <w:spacing w:val="-6"/>
        </w:rPr>
        <w:t xml:space="preserve"> </w:t>
      </w:r>
      <w:r w:rsidRPr="00914D7B">
        <w:t>aceitabilidade</w:t>
      </w:r>
      <w:r w:rsidRPr="00914D7B">
        <w:rPr>
          <w:spacing w:val="-6"/>
        </w:rPr>
        <w:t xml:space="preserve"> </w:t>
      </w:r>
      <w:r w:rsidRPr="00914D7B">
        <w:t>da</w:t>
      </w:r>
      <w:r w:rsidRPr="00914D7B">
        <w:rPr>
          <w:spacing w:val="-5"/>
        </w:rPr>
        <w:t xml:space="preserve"> </w:t>
      </w:r>
      <w:r w:rsidRPr="00914D7B">
        <w:rPr>
          <w:spacing w:val="-2"/>
        </w:rPr>
        <w:t>proposta</w:t>
      </w:r>
    </w:p>
    <w:p w:rsidR="00EB1B6A" w:rsidRPr="00914D7B" w:rsidRDefault="004E7AEA" w:rsidP="00DD5DEB">
      <w:pPr>
        <w:pStyle w:val="PargrafodaLista"/>
        <w:numPr>
          <w:ilvl w:val="2"/>
          <w:numId w:val="15"/>
        </w:numPr>
        <w:tabs>
          <w:tab w:val="left" w:pos="895"/>
        </w:tabs>
        <w:spacing w:before="78"/>
        <w:ind w:left="895" w:hanging="611"/>
        <w:rPr>
          <w:rFonts w:ascii="Arial" w:hAnsi="Arial" w:cs="Arial"/>
        </w:rPr>
      </w:pPr>
      <w:r w:rsidRPr="00914D7B">
        <w:rPr>
          <w:rFonts w:ascii="Arial" w:hAnsi="Arial" w:cs="Arial"/>
        </w:rPr>
        <w:t>A</w:t>
      </w:r>
      <w:r w:rsidRPr="00914D7B">
        <w:rPr>
          <w:rFonts w:ascii="Arial" w:hAnsi="Arial" w:cs="Arial"/>
          <w:spacing w:val="-7"/>
        </w:rPr>
        <w:t xml:space="preserve"> </w:t>
      </w:r>
      <w:r w:rsidRPr="00914D7B">
        <w:rPr>
          <w:rFonts w:ascii="Arial" w:hAnsi="Arial" w:cs="Arial"/>
        </w:rPr>
        <w:t>proposta</w:t>
      </w:r>
      <w:r w:rsidRPr="00914D7B">
        <w:rPr>
          <w:rFonts w:ascii="Arial" w:hAnsi="Arial" w:cs="Arial"/>
          <w:spacing w:val="-2"/>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preços</w:t>
      </w:r>
      <w:r w:rsidRPr="00914D7B">
        <w:rPr>
          <w:rFonts w:ascii="Arial" w:hAnsi="Arial" w:cs="Arial"/>
          <w:spacing w:val="-2"/>
        </w:rPr>
        <w:t xml:space="preserve"> </w:t>
      </w:r>
      <w:r w:rsidRPr="00914D7B">
        <w:rPr>
          <w:rFonts w:ascii="Arial" w:hAnsi="Arial" w:cs="Arial"/>
        </w:rPr>
        <w:t>deverá</w:t>
      </w:r>
      <w:r w:rsidRPr="00914D7B">
        <w:rPr>
          <w:rFonts w:ascii="Arial" w:hAnsi="Arial" w:cs="Arial"/>
          <w:spacing w:val="-2"/>
        </w:rPr>
        <w:t xml:space="preserve"> conter:</w:t>
      </w:r>
    </w:p>
    <w:p w:rsidR="00EB1B6A" w:rsidRPr="00914D7B" w:rsidRDefault="004E7AEA" w:rsidP="00DD5DEB">
      <w:pPr>
        <w:pStyle w:val="PargrafodaLista"/>
        <w:numPr>
          <w:ilvl w:val="3"/>
          <w:numId w:val="15"/>
        </w:numPr>
        <w:tabs>
          <w:tab w:val="left" w:pos="1078"/>
        </w:tabs>
        <w:spacing w:before="76"/>
        <w:ind w:left="1078" w:hanging="794"/>
        <w:rPr>
          <w:rFonts w:ascii="Arial" w:hAnsi="Arial" w:cs="Arial"/>
        </w:rPr>
      </w:pPr>
      <w:r w:rsidRPr="00914D7B">
        <w:rPr>
          <w:rFonts w:ascii="Arial" w:hAnsi="Arial" w:cs="Arial"/>
        </w:rPr>
        <w:t>Modalidade</w:t>
      </w:r>
      <w:r w:rsidRPr="00914D7B">
        <w:rPr>
          <w:rFonts w:ascii="Arial" w:hAnsi="Arial" w:cs="Arial"/>
          <w:spacing w:val="-3"/>
        </w:rPr>
        <w:t xml:space="preserve"> </w:t>
      </w:r>
      <w:r w:rsidRPr="00914D7B">
        <w:rPr>
          <w:rFonts w:ascii="Arial" w:hAnsi="Arial" w:cs="Arial"/>
        </w:rPr>
        <w:t>e</w:t>
      </w:r>
      <w:r w:rsidRPr="00914D7B">
        <w:rPr>
          <w:rFonts w:ascii="Arial" w:hAnsi="Arial" w:cs="Arial"/>
          <w:spacing w:val="-5"/>
        </w:rPr>
        <w:t xml:space="preserve"> </w:t>
      </w:r>
      <w:r w:rsidRPr="00914D7B">
        <w:rPr>
          <w:rFonts w:ascii="Arial" w:hAnsi="Arial" w:cs="Arial"/>
        </w:rPr>
        <w:t>número</w:t>
      </w:r>
      <w:r w:rsidRPr="00914D7B">
        <w:rPr>
          <w:rFonts w:ascii="Arial" w:hAnsi="Arial" w:cs="Arial"/>
          <w:spacing w:val="-5"/>
        </w:rPr>
        <w:t xml:space="preserve"> </w:t>
      </w:r>
      <w:r w:rsidRPr="00914D7B">
        <w:rPr>
          <w:rFonts w:ascii="Arial" w:hAnsi="Arial" w:cs="Arial"/>
        </w:rPr>
        <w:t>da</w:t>
      </w:r>
      <w:r w:rsidRPr="00914D7B">
        <w:rPr>
          <w:rFonts w:ascii="Arial" w:hAnsi="Arial" w:cs="Arial"/>
          <w:spacing w:val="-3"/>
        </w:rPr>
        <w:t xml:space="preserve"> </w:t>
      </w:r>
      <w:r w:rsidRPr="00914D7B">
        <w:rPr>
          <w:rFonts w:ascii="Arial" w:hAnsi="Arial" w:cs="Arial"/>
          <w:spacing w:val="-2"/>
        </w:rPr>
        <w:t>licitação;</w:t>
      </w:r>
    </w:p>
    <w:p w:rsidR="00EB1B6A" w:rsidRPr="00914D7B" w:rsidRDefault="004E7AEA" w:rsidP="00DD5DEB">
      <w:pPr>
        <w:pStyle w:val="PargrafodaLista"/>
        <w:numPr>
          <w:ilvl w:val="3"/>
          <w:numId w:val="15"/>
        </w:numPr>
        <w:tabs>
          <w:tab w:val="left" w:pos="1078"/>
        </w:tabs>
        <w:spacing w:before="75"/>
        <w:ind w:left="1078" w:hanging="794"/>
        <w:rPr>
          <w:rFonts w:ascii="Arial" w:hAnsi="Arial" w:cs="Arial"/>
        </w:rPr>
      </w:pPr>
      <w:r w:rsidRPr="00914D7B">
        <w:rPr>
          <w:rFonts w:ascii="Arial" w:hAnsi="Arial" w:cs="Arial"/>
        </w:rPr>
        <w:t>Especificação</w:t>
      </w:r>
      <w:r w:rsidRPr="00914D7B">
        <w:rPr>
          <w:rFonts w:ascii="Arial" w:hAnsi="Arial" w:cs="Arial"/>
          <w:spacing w:val="-6"/>
        </w:rPr>
        <w:t xml:space="preserve"> </w:t>
      </w:r>
      <w:r w:rsidRPr="00914D7B">
        <w:rPr>
          <w:rFonts w:ascii="Arial" w:hAnsi="Arial" w:cs="Arial"/>
        </w:rPr>
        <w:t>sucinta</w:t>
      </w:r>
      <w:r w:rsidRPr="00914D7B">
        <w:rPr>
          <w:rFonts w:ascii="Arial" w:hAnsi="Arial" w:cs="Arial"/>
          <w:spacing w:val="-5"/>
        </w:rPr>
        <w:t xml:space="preserve"> </w:t>
      </w:r>
      <w:r w:rsidRPr="00914D7B">
        <w:rPr>
          <w:rFonts w:ascii="Arial" w:hAnsi="Arial" w:cs="Arial"/>
        </w:rPr>
        <w:t>do</w:t>
      </w:r>
      <w:r w:rsidRPr="00914D7B">
        <w:rPr>
          <w:rFonts w:ascii="Arial" w:hAnsi="Arial" w:cs="Arial"/>
          <w:spacing w:val="-3"/>
        </w:rPr>
        <w:t xml:space="preserve"> </w:t>
      </w:r>
      <w:r w:rsidRPr="00914D7B">
        <w:rPr>
          <w:rFonts w:ascii="Arial" w:hAnsi="Arial" w:cs="Arial"/>
        </w:rPr>
        <w:t>objeto</w:t>
      </w:r>
      <w:r w:rsidRPr="00914D7B">
        <w:rPr>
          <w:rFonts w:ascii="Arial" w:hAnsi="Arial" w:cs="Arial"/>
          <w:spacing w:val="-4"/>
        </w:rPr>
        <w:t xml:space="preserve"> </w:t>
      </w:r>
      <w:r w:rsidRPr="00914D7B">
        <w:rPr>
          <w:rFonts w:ascii="Arial" w:hAnsi="Arial" w:cs="Arial"/>
          <w:spacing w:val="-2"/>
        </w:rPr>
        <w:t>licitado;</w:t>
      </w:r>
    </w:p>
    <w:p w:rsidR="00EB1B6A" w:rsidRPr="00914D7B" w:rsidRDefault="004E7AEA" w:rsidP="00DD5DEB">
      <w:pPr>
        <w:pStyle w:val="PargrafodaLista"/>
        <w:numPr>
          <w:ilvl w:val="3"/>
          <w:numId w:val="15"/>
        </w:numPr>
        <w:tabs>
          <w:tab w:val="left" w:pos="1108"/>
        </w:tabs>
        <w:spacing w:before="76" w:line="312" w:lineRule="auto"/>
        <w:ind w:left="284" w:right="275" w:firstLine="0"/>
        <w:rPr>
          <w:rFonts w:ascii="Arial" w:hAnsi="Arial" w:cs="Arial"/>
        </w:rPr>
      </w:pPr>
      <w:r w:rsidRPr="00914D7B">
        <w:rPr>
          <w:rFonts w:ascii="Arial" w:hAnsi="Arial" w:cs="Arial"/>
        </w:rPr>
        <w:t>A</w:t>
      </w:r>
      <w:r w:rsidRPr="00914D7B">
        <w:rPr>
          <w:rFonts w:ascii="Arial" w:hAnsi="Arial" w:cs="Arial"/>
          <w:spacing w:val="25"/>
        </w:rPr>
        <w:t xml:space="preserve"> </w:t>
      </w:r>
      <w:r w:rsidRPr="00914D7B">
        <w:rPr>
          <w:rFonts w:ascii="Arial" w:hAnsi="Arial" w:cs="Arial"/>
        </w:rPr>
        <w:t>razão</w:t>
      </w:r>
      <w:r w:rsidRPr="00914D7B">
        <w:rPr>
          <w:rFonts w:ascii="Arial" w:hAnsi="Arial" w:cs="Arial"/>
          <w:spacing w:val="29"/>
        </w:rPr>
        <w:t xml:space="preserve"> </w:t>
      </w:r>
      <w:r w:rsidRPr="00914D7B">
        <w:rPr>
          <w:rFonts w:ascii="Arial" w:hAnsi="Arial" w:cs="Arial"/>
        </w:rPr>
        <w:t>social,</w:t>
      </w:r>
      <w:r w:rsidRPr="00914D7B">
        <w:rPr>
          <w:rFonts w:ascii="Arial" w:hAnsi="Arial" w:cs="Arial"/>
          <w:spacing w:val="25"/>
        </w:rPr>
        <w:t xml:space="preserve"> </w:t>
      </w:r>
      <w:r w:rsidRPr="00914D7B">
        <w:rPr>
          <w:rFonts w:ascii="Arial" w:hAnsi="Arial" w:cs="Arial"/>
        </w:rPr>
        <w:t>o</w:t>
      </w:r>
      <w:r w:rsidRPr="00914D7B">
        <w:rPr>
          <w:rFonts w:ascii="Arial" w:hAnsi="Arial" w:cs="Arial"/>
          <w:spacing w:val="29"/>
        </w:rPr>
        <w:t xml:space="preserve"> </w:t>
      </w:r>
      <w:r w:rsidRPr="00914D7B">
        <w:rPr>
          <w:rFonts w:ascii="Arial" w:hAnsi="Arial" w:cs="Arial"/>
        </w:rPr>
        <w:t>número</w:t>
      </w:r>
      <w:r w:rsidRPr="00914D7B">
        <w:rPr>
          <w:rFonts w:ascii="Arial" w:hAnsi="Arial" w:cs="Arial"/>
          <w:spacing w:val="28"/>
        </w:rPr>
        <w:t xml:space="preserve"> </w:t>
      </w:r>
      <w:r w:rsidRPr="00914D7B">
        <w:rPr>
          <w:rFonts w:ascii="Arial" w:hAnsi="Arial" w:cs="Arial"/>
        </w:rPr>
        <w:t>do</w:t>
      </w:r>
      <w:r w:rsidRPr="00914D7B">
        <w:rPr>
          <w:rFonts w:ascii="Arial" w:hAnsi="Arial" w:cs="Arial"/>
          <w:spacing w:val="28"/>
        </w:rPr>
        <w:t xml:space="preserve"> </w:t>
      </w:r>
      <w:r w:rsidRPr="00914D7B">
        <w:rPr>
          <w:rFonts w:ascii="Arial" w:hAnsi="Arial" w:cs="Arial"/>
        </w:rPr>
        <w:t>CNPJ,</w:t>
      </w:r>
      <w:r w:rsidRPr="00914D7B">
        <w:rPr>
          <w:rFonts w:ascii="Arial" w:hAnsi="Arial" w:cs="Arial"/>
          <w:spacing w:val="32"/>
        </w:rPr>
        <w:t xml:space="preserve"> </w:t>
      </w:r>
      <w:r w:rsidRPr="00914D7B">
        <w:rPr>
          <w:rFonts w:ascii="Arial" w:hAnsi="Arial" w:cs="Arial"/>
        </w:rPr>
        <w:t>o</w:t>
      </w:r>
      <w:r w:rsidRPr="00914D7B">
        <w:rPr>
          <w:rFonts w:ascii="Arial" w:hAnsi="Arial" w:cs="Arial"/>
          <w:spacing w:val="28"/>
        </w:rPr>
        <w:t xml:space="preserve"> </w:t>
      </w:r>
      <w:r w:rsidRPr="00914D7B">
        <w:rPr>
          <w:rFonts w:ascii="Arial" w:hAnsi="Arial" w:cs="Arial"/>
        </w:rPr>
        <w:t>endereço</w:t>
      </w:r>
      <w:r w:rsidRPr="00914D7B">
        <w:rPr>
          <w:rFonts w:ascii="Arial" w:hAnsi="Arial" w:cs="Arial"/>
          <w:spacing w:val="27"/>
        </w:rPr>
        <w:t xml:space="preserve"> </w:t>
      </w:r>
      <w:r w:rsidRPr="00914D7B">
        <w:rPr>
          <w:rFonts w:ascii="Arial" w:hAnsi="Arial" w:cs="Arial"/>
        </w:rPr>
        <w:t>comercial,</w:t>
      </w:r>
      <w:r w:rsidRPr="00914D7B">
        <w:rPr>
          <w:rFonts w:ascii="Arial" w:hAnsi="Arial" w:cs="Arial"/>
          <w:spacing w:val="27"/>
        </w:rPr>
        <w:t xml:space="preserve"> </w:t>
      </w:r>
      <w:r w:rsidRPr="00914D7B">
        <w:rPr>
          <w:rFonts w:ascii="Arial" w:hAnsi="Arial" w:cs="Arial"/>
        </w:rPr>
        <w:t>o</w:t>
      </w:r>
      <w:r w:rsidRPr="00914D7B">
        <w:rPr>
          <w:rFonts w:ascii="Arial" w:hAnsi="Arial" w:cs="Arial"/>
          <w:spacing w:val="28"/>
        </w:rPr>
        <w:t xml:space="preserve"> </w:t>
      </w:r>
      <w:r w:rsidRPr="00914D7B">
        <w:rPr>
          <w:rFonts w:ascii="Arial" w:hAnsi="Arial" w:cs="Arial"/>
        </w:rPr>
        <w:t>telefone</w:t>
      </w:r>
      <w:r w:rsidRPr="00914D7B">
        <w:rPr>
          <w:rFonts w:ascii="Arial" w:hAnsi="Arial" w:cs="Arial"/>
          <w:spacing w:val="31"/>
        </w:rPr>
        <w:t xml:space="preserve"> </w:t>
      </w:r>
      <w:r w:rsidRPr="00914D7B">
        <w:rPr>
          <w:rFonts w:ascii="Arial" w:hAnsi="Arial" w:cs="Arial"/>
        </w:rPr>
        <w:t>e</w:t>
      </w:r>
      <w:r w:rsidRPr="00914D7B">
        <w:rPr>
          <w:rFonts w:ascii="Arial" w:hAnsi="Arial" w:cs="Arial"/>
          <w:spacing w:val="26"/>
        </w:rPr>
        <w:t xml:space="preserve"> </w:t>
      </w:r>
      <w:r w:rsidRPr="00914D7B">
        <w:rPr>
          <w:rFonts w:ascii="Arial" w:hAnsi="Arial" w:cs="Arial"/>
        </w:rPr>
        <w:t>endereço eletrônico da proponente licitante;</w:t>
      </w:r>
    </w:p>
    <w:p w:rsidR="00EB1B6A" w:rsidRPr="00914D7B" w:rsidRDefault="004E7AEA" w:rsidP="00DD5DEB">
      <w:pPr>
        <w:pStyle w:val="PargrafodaLista"/>
        <w:numPr>
          <w:ilvl w:val="3"/>
          <w:numId w:val="15"/>
        </w:numPr>
        <w:tabs>
          <w:tab w:val="left" w:pos="1078"/>
        </w:tabs>
        <w:ind w:left="1078" w:hanging="794"/>
        <w:rPr>
          <w:rFonts w:ascii="Arial" w:hAnsi="Arial" w:cs="Arial"/>
        </w:rPr>
      </w:pPr>
      <w:r w:rsidRPr="00914D7B">
        <w:rPr>
          <w:rFonts w:ascii="Arial" w:hAnsi="Arial" w:cs="Arial"/>
        </w:rPr>
        <w:t>Valor</w:t>
      </w:r>
      <w:r w:rsidRPr="00914D7B">
        <w:rPr>
          <w:rFonts w:ascii="Arial" w:hAnsi="Arial" w:cs="Arial"/>
          <w:spacing w:val="-5"/>
        </w:rPr>
        <w:t xml:space="preserve"> </w:t>
      </w:r>
      <w:r w:rsidRPr="00914D7B">
        <w:rPr>
          <w:rFonts w:ascii="Arial" w:hAnsi="Arial" w:cs="Arial"/>
        </w:rPr>
        <w:t>global</w:t>
      </w:r>
      <w:r w:rsidRPr="00914D7B">
        <w:rPr>
          <w:rFonts w:ascii="Arial" w:hAnsi="Arial" w:cs="Arial"/>
          <w:spacing w:val="-4"/>
        </w:rPr>
        <w:t xml:space="preserve"> </w:t>
      </w:r>
      <w:r w:rsidRPr="00914D7B">
        <w:rPr>
          <w:rFonts w:ascii="Arial" w:hAnsi="Arial" w:cs="Arial"/>
        </w:rPr>
        <w:t>do</w:t>
      </w:r>
      <w:r w:rsidRPr="00914D7B">
        <w:rPr>
          <w:rFonts w:ascii="Arial" w:hAnsi="Arial" w:cs="Arial"/>
          <w:spacing w:val="-7"/>
        </w:rPr>
        <w:t xml:space="preserve"> </w:t>
      </w:r>
      <w:r w:rsidRPr="00914D7B">
        <w:rPr>
          <w:rFonts w:ascii="Arial" w:hAnsi="Arial" w:cs="Arial"/>
        </w:rPr>
        <w:t>serviço,</w:t>
      </w:r>
      <w:r w:rsidRPr="00914D7B">
        <w:rPr>
          <w:rFonts w:ascii="Arial" w:hAnsi="Arial" w:cs="Arial"/>
          <w:spacing w:val="-2"/>
        </w:rPr>
        <w:t xml:space="preserve"> </w:t>
      </w:r>
      <w:r w:rsidRPr="00914D7B">
        <w:rPr>
          <w:rFonts w:ascii="Arial" w:hAnsi="Arial" w:cs="Arial"/>
        </w:rPr>
        <w:t>discriminando</w:t>
      </w:r>
      <w:r w:rsidRPr="00914D7B">
        <w:rPr>
          <w:rFonts w:ascii="Arial" w:hAnsi="Arial" w:cs="Arial"/>
          <w:spacing w:val="-5"/>
        </w:rPr>
        <w:t xml:space="preserve"> </w:t>
      </w:r>
      <w:r w:rsidRPr="00914D7B">
        <w:rPr>
          <w:rFonts w:ascii="Arial" w:hAnsi="Arial" w:cs="Arial"/>
        </w:rPr>
        <w:t>valores</w:t>
      </w:r>
      <w:r w:rsidRPr="00914D7B">
        <w:rPr>
          <w:rFonts w:ascii="Arial" w:hAnsi="Arial" w:cs="Arial"/>
          <w:spacing w:val="-6"/>
        </w:rPr>
        <w:t xml:space="preserve"> </w:t>
      </w:r>
      <w:r w:rsidRPr="00914D7B">
        <w:rPr>
          <w:rFonts w:ascii="Arial" w:hAnsi="Arial" w:cs="Arial"/>
        </w:rPr>
        <w:t>mensais/unitários</w:t>
      </w:r>
      <w:r w:rsidRPr="00914D7B">
        <w:rPr>
          <w:rFonts w:ascii="Arial" w:hAnsi="Arial" w:cs="Arial"/>
          <w:spacing w:val="-4"/>
        </w:rPr>
        <w:t xml:space="preserve"> </w:t>
      </w:r>
      <w:r w:rsidRPr="00914D7B">
        <w:rPr>
          <w:rFonts w:ascii="Arial" w:hAnsi="Arial" w:cs="Arial"/>
        </w:rPr>
        <w:t>e</w:t>
      </w:r>
      <w:r w:rsidRPr="00914D7B">
        <w:rPr>
          <w:rFonts w:ascii="Arial" w:hAnsi="Arial" w:cs="Arial"/>
          <w:spacing w:val="-7"/>
        </w:rPr>
        <w:t xml:space="preserve"> </w:t>
      </w:r>
      <w:r w:rsidRPr="00914D7B">
        <w:rPr>
          <w:rFonts w:ascii="Arial" w:hAnsi="Arial" w:cs="Arial"/>
          <w:spacing w:val="-2"/>
        </w:rPr>
        <w:t>total;</w:t>
      </w:r>
    </w:p>
    <w:p w:rsidR="00EB1B6A" w:rsidRPr="00914D7B" w:rsidRDefault="004E7AEA" w:rsidP="00DD5DEB">
      <w:pPr>
        <w:pStyle w:val="PargrafodaLista"/>
        <w:numPr>
          <w:ilvl w:val="4"/>
          <w:numId w:val="15"/>
        </w:numPr>
        <w:tabs>
          <w:tab w:val="left" w:pos="1253"/>
        </w:tabs>
        <w:spacing w:before="76" w:line="312" w:lineRule="auto"/>
        <w:ind w:right="277" w:firstLine="0"/>
        <w:rPr>
          <w:rFonts w:ascii="Arial" w:hAnsi="Arial" w:cs="Arial"/>
        </w:rPr>
      </w:pPr>
      <w:r w:rsidRPr="00914D7B">
        <w:rPr>
          <w:rFonts w:ascii="Arial" w:hAnsi="Arial" w:cs="Arial"/>
        </w:rPr>
        <w:t>O</w:t>
      </w:r>
      <w:r w:rsidRPr="00914D7B">
        <w:rPr>
          <w:rFonts w:ascii="Arial" w:hAnsi="Arial" w:cs="Arial"/>
          <w:spacing w:val="-5"/>
        </w:rPr>
        <w:t xml:space="preserve"> </w:t>
      </w:r>
      <w:r w:rsidRPr="00914D7B">
        <w:rPr>
          <w:rFonts w:ascii="Arial" w:hAnsi="Arial" w:cs="Arial"/>
        </w:rPr>
        <w:t>valor</w:t>
      </w:r>
      <w:r w:rsidRPr="00914D7B">
        <w:rPr>
          <w:rFonts w:ascii="Arial" w:hAnsi="Arial" w:cs="Arial"/>
          <w:spacing w:val="-6"/>
        </w:rPr>
        <w:t xml:space="preserve"> </w:t>
      </w:r>
      <w:r w:rsidRPr="00914D7B">
        <w:rPr>
          <w:rFonts w:ascii="Arial" w:hAnsi="Arial" w:cs="Arial"/>
        </w:rPr>
        <w:t>mensal</w:t>
      </w:r>
      <w:r w:rsidRPr="00914D7B">
        <w:rPr>
          <w:rFonts w:ascii="Arial" w:hAnsi="Arial" w:cs="Arial"/>
          <w:spacing w:val="-7"/>
        </w:rPr>
        <w:t xml:space="preserve"> </w:t>
      </w:r>
      <w:r w:rsidRPr="00914D7B">
        <w:rPr>
          <w:rFonts w:ascii="Arial" w:hAnsi="Arial" w:cs="Arial"/>
        </w:rPr>
        <w:t>ou</w:t>
      </w:r>
      <w:r w:rsidRPr="00914D7B">
        <w:rPr>
          <w:rFonts w:ascii="Arial" w:hAnsi="Arial" w:cs="Arial"/>
          <w:spacing w:val="-7"/>
        </w:rPr>
        <w:t xml:space="preserve"> </w:t>
      </w:r>
      <w:r w:rsidRPr="00914D7B">
        <w:rPr>
          <w:rFonts w:ascii="Arial" w:hAnsi="Arial" w:cs="Arial"/>
        </w:rPr>
        <w:t>unitário</w:t>
      </w:r>
      <w:r w:rsidRPr="00914D7B">
        <w:rPr>
          <w:rFonts w:ascii="Arial" w:hAnsi="Arial" w:cs="Arial"/>
          <w:spacing w:val="-9"/>
        </w:rPr>
        <w:t xml:space="preserve"> </w:t>
      </w:r>
      <w:r w:rsidRPr="00914D7B">
        <w:rPr>
          <w:rFonts w:ascii="Arial" w:hAnsi="Arial" w:cs="Arial"/>
        </w:rPr>
        <w:t>deve</w:t>
      </w:r>
      <w:r w:rsidRPr="00914D7B">
        <w:rPr>
          <w:rFonts w:ascii="Arial" w:hAnsi="Arial" w:cs="Arial"/>
          <w:spacing w:val="-6"/>
        </w:rPr>
        <w:t xml:space="preserve"> </w:t>
      </w:r>
      <w:r w:rsidRPr="00914D7B">
        <w:rPr>
          <w:rFonts w:ascii="Arial" w:hAnsi="Arial" w:cs="Arial"/>
        </w:rPr>
        <w:t>ser</w:t>
      </w:r>
      <w:r w:rsidRPr="00914D7B">
        <w:rPr>
          <w:rFonts w:ascii="Arial" w:hAnsi="Arial" w:cs="Arial"/>
          <w:spacing w:val="-6"/>
        </w:rPr>
        <w:t xml:space="preserve"> </w:t>
      </w:r>
      <w:r w:rsidRPr="00914D7B">
        <w:rPr>
          <w:rFonts w:ascii="Arial" w:hAnsi="Arial" w:cs="Arial"/>
        </w:rPr>
        <w:t>apresentado</w:t>
      </w:r>
      <w:r w:rsidRPr="00914D7B">
        <w:rPr>
          <w:rFonts w:ascii="Arial" w:hAnsi="Arial" w:cs="Arial"/>
          <w:spacing w:val="-6"/>
        </w:rPr>
        <w:t xml:space="preserve"> </w:t>
      </w:r>
      <w:r w:rsidRPr="00914D7B">
        <w:rPr>
          <w:rFonts w:ascii="Arial" w:hAnsi="Arial" w:cs="Arial"/>
        </w:rPr>
        <w:t>em</w:t>
      </w:r>
      <w:r w:rsidRPr="00914D7B">
        <w:rPr>
          <w:rFonts w:ascii="Arial" w:hAnsi="Arial" w:cs="Arial"/>
          <w:spacing w:val="-8"/>
        </w:rPr>
        <w:t xml:space="preserve"> </w:t>
      </w:r>
      <w:r w:rsidRPr="00914D7B">
        <w:rPr>
          <w:rFonts w:ascii="Arial" w:hAnsi="Arial" w:cs="Arial"/>
        </w:rPr>
        <w:t>moeda</w:t>
      </w:r>
      <w:r w:rsidRPr="00914D7B">
        <w:rPr>
          <w:rFonts w:ascii="Arial" w:hAnsi="Arial" w:cs="Arial"/>
          <w:spacing w:val="-7"/>
        </w:rPr>
        <w:t xml:space="preserve"> </w:t>
      </w:r>
      <w:r w:rsidRPr="00914D7B">
        <w:rPr>
          <w:rFonts w:ascii="Arial" w:hAnsi="Arial" w:cs="Arial"/>
        </w:rPr>
        <w:t>corrente</w:t>
      </w:r>
      <w:r w:rsidRPr="00914D7B">
        <w:rPr>
          <w:rFonts w:ascii="Arial" w:hAnsi="Arial" w:cs="Arial"/>
          <w:spacing w:val="-5"/>
        </w:rPr>
        <w:t xml:space="preserve"> </w:t>
      </w:r>
      <w:r w:rsidRPr="00914D7B">
        <w:rPr>
          <w:rFonts w:ascii="Arial" w:hAnsi="Arial" w:cs="Arial"/>
        </w:rPr>
        <w:t>nacional</w:t>
      </w:r>
      <w:r w:rsidRPr="00914D7B">
        <w:rPr>
          <w:rFonts w:ascii="Arial" w:hAnsi="Arial" w:cs="Arial"/>
          <w:spacing w:val="-7"/>
        </w:rPr>
        <w:t xml:space="preserve"> </w:t>
      </w:r>
      <w:r w:rsidRPr="00914D7B">
        <w:rPr>
          <w:rFonts w:ascii="Arial" w:hAnsi="Arial" w:cs="Arial"/>
        </w:rPr>
        <w:t>e</w:t>
      </w:r>
      <w:r w:rsidRPr="00914D7B">
        <w:rPr>
          <w:rFonts w:ascii="Arial" w:hAnsi="Arial" w:cs="Arial"/>
          <w:spacing w:val="-11"/>
        </w:rPr>
        <w:t xml:space="preserve"> </w:t>
      </w:r>
      <w:r w:rsidRPr="00914D7B">
        <w:rPr>
          <w:rFonts w:ascii="Arial" w:hAnsi="Arial" w:cs="Arial"/>
        </w:rPr>
        <w:t>em algarismo com no máximo 02(duas) casas decimais.</w:t>
      </w:r>
    </w:p>
    <w:p w:rsidR="00EB1B6A" w:rsidRPr="00914D7B" w:rsidRDefault="004E7AEA" w:rsidP="00DD5DEB">
      <w:pPr>
        <w:pStyle w:val="PargrafodaLista"/>
        <w:numPr>
          <w:ilvl w:val="4"/>
          <w:numId w:val="15"/>
        </w:numPr>
        <w:tabs>
          <w:tab w:val="left" w:pos="1327"/>
        </w:tabs>
        <w:spacing w:line="312" w:lineRule="auto"/>
        <w:ind w:right="276" w:firstLine="0"/>
        <w:rPr>
          <w:rFonts w:ascii="Arial" w:hAnsi="Arial" w:cs="Arial"/>
        </w:rPr>
      </w:pPr>
      <w:r w:rsidRPr="00914D7B">
        <w:rPr>
          <w:rFonts w:ascii="Arial" w:hAnsi="Arial" w:cs="Arial"/>
        </w:rPr>
        <w:t>O valor global total deve ser apresentado em moeda corrente nacional, em algarismo e por extenso, máximo de 02 (duas) casas decimais.</w:t>
      </w:r>
    </w:p>
    <w:p w:rsidR="00EB1B6A" w:rsidRPr="00914D7B" w:rsidRDefault="004E7AEA" w:rsidP="00DD5DEB">
      <w:pPr>
        <w:pStyle w:val="PargrafodaLista"/>
        <w:numPr>
          <w:ilvl w:val="3"/>
          <w:numId w:val="15"/>
        </w:numPr>
        <w:tabs>
          <w:tab w:val="left" w:pos="1075"/>
        </w:tabs>
        <w:spacing w:line="312" w:lineRule="auto"/>
        <w:ind w:left="284" w:right="308" w:firstLine="0"/>
        <w:rPr>
          <w:rFonts w:ascii="Arial" w:hAnsi="Arial" w:cs="Arial"/>
        </w:rPr>
      </w:pPr>
      <w:r w:rsidRPr="00914D7B">
        <w:rPr>
          <w:rFonts w:ascii="Arial" w:hAnsi="Arial" w:cs="Arial"/>
        </w:rPr>
        <w:t>Termo de sustentação da</w:t>
      </w:r>
      <w:r w:rsidRPr="00914D7B">
        <w:rPr>
          <w:rFonts w:ascii="Arial" w:hAnsi="Arial" w:cs="Arial"/>
          <w:spacing w:val="-1"/>
        </w:rPr>
        <w:t xml:space="preserve"> </w:t>
      </w:r>
      <w:r w:rsidRPr="00914D7B">
        <w:rPr>
          <w:rFonts w:ascii="Arial" w:hAnsi="Arial" w:cs="Arial"/>
        </w:rPr>
        <w:t>proposta</w:t>
      </w:r>
      <w:r w:rsidRPr="00914D7B">
        <w:rPr>
          <w:rFonts w:ascii="Arial" w:hAnsi="Arial" w:cs="Arial"/>
          <w:spacing w:val="-3"/>
        </w:rPr>
        <w:t xml:space="preserve"> </w:t>
      </w:r>
      <w:r w:rsidRPr="00914D7B">
        <w:rPr>
          <w:rFonts w:ascii="Arial" w:hAnsi="Arial" w:cs="Arial"/>
        </w:rPr>
        <w:t>ofertada por até</w:t>
      </w:r>
      <w:r w:rsidRPr="00914D7B">
        <w:rPr>
          <w:rFonts w:ascii="Arial" w:hAnsi="Arial" w:cs="Arial"/>
          <w:spacing w:val="-3"/>
        </w:rPr>
        <w:t xml:space="preserve"> </w:t>
      </w:r>
      <w:r w:rsidRPr="00914D7B">
        <w:rPr>
          <w:rFonts w:ascii="Arial" w:hAnsi="Arial" w:cs="Arial"/>
        </w:rPr>
        <w:t>60</w:t>
      </w:r>
      <w:r w:rsidRPr="00914D7B">
        <w:rPr>
          <w:rFonts w:ascii="Arial" w:hAnsi="Arial" w:cs="Arial"/>
          <w:spacing w:val="-1"/>
        </w:rPr>
        <w:t xml:space="preserve"> </w:t>
      </w:r>
      <w:r w:rsidRPr="00914D7B">
        <w:rPr>
          <w:rFonts w:ascii="Arial" w:hAnsi="Arial" w:cs="Arial"/>
        </w:rPr>
        <w:t>(sessenta)</w:t>
      </w:r>
      <w:r w:rsidRPr="00914D7B">
        <w:rPr>
          <w:rFonts w:ascii="Arial" w:hAnsi="Arial" w:cs="Arial"/>
          <w:spacing w:val="-1"/>
        </w:rPr>
        <w:t xml:space="preserve"> </w:t>
      </w:r>
      <w:r w:rsidRPr="00914D7B">
        <w:rPr>
          <w:rFonts w:ascii="Arial" w:hAnsi="Arial" w:cs="Arial"/>
        </w:rPr>
        <w:t>dias, contados da data</w:t>
      </w:r>
      <w:r w:rsidRPr="00914D7B">
        <w:rPr>
          <w:rFonts w:ascii="Arial" w:hAnsi="Arial" w:cs="Arial"/>
          <w:spacing w:val="-4"/>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realização da</w:t>
      </w:r>
      <w:r w:rsidRPr="00914D7B">
        <w:rPr>
          <w:rFonts w:ascii="Arial" w:hAnsi="Arial" w:cs="Arial"/>
          <w:spacing w:val="-1"/>
        </w:rPr>
        <w:t xml:space="preserve"> </w:t>
      </w:r>
      <w:r w:rsidRPr="00914D7B">
        <w:rPr>
          <w:rFonts w:ascii="Arial" w:hAnsi="Arial" w:cs="Arial"/>
        </w:rPr>
        <w:t>sessão</w:t>
      </w:r>
      <w:r w:rsidRPr="00914D7B">
        <w:rPr>
          <w:rFonts w:ascii="Arial" w:hAnsi="Arial" w:cs="Arial"/>
          <w:spacing w:val="-2"/>
        </w:rPr>
        <w:t xml:space="preserve"> </w:t>
      </w:r>
      <w:r w:rsidRPr="00914D7B">
        <w:rPr>
          <w:rFonts w:ascii="Arial" w:hAnsi="Arial" w:cs="Arial"/>
        </w:rPr>
        <w:t>destinada</w:t>
      </w:r>
      <w:r w:rsidRPr="00914D7B">
        <w:rPr>
          <w:rFonts w:ascii="Arial" w:hAnsi="Arial" w:cs="Arial"/>
          <w:spacing w:val="-2"/>
        </w:rPr>
        <w:t xml:space="preserve"> </w:t>
      </w:r>
      <w:r w:rsidRPr="00914D7B">
        <w:rPr>
          <w:rFonts w:ascii="Arial" w:hAnsi="Arial" w:cs="Arial"/>
        </w:rPr>
        <w:t>à</w:t>
      </w:r>
      <w:r w:rsidRPr="00914D7B">
        <w:rPr>
          <w:rFonts w:ascii="Arial" w:hAnsi="Arial" w:cs="Arial"/>
          <w:spacing w:val="-2"/>
        </w:rPr>
        <w:t xml:space="preserve"> </w:t>
      </w:r>
      <w:r w:rsidRPr="00914D7B">
        <w:rPr>
          <w:rFonts w:ascii="Arial" w:hAnsi="Arial" w:cs="Arial"/>
        </w:rPr>
        <w:t>contratação, ou</w:t>
      </w:r>
      <w:r w:rsidRPr="00914D7B">
        <w:rPr>
          <w:rFonts w:ascii="Arial" w:hAnsi="Arial" w:cs="Arial"/>
          <w:spacing w:val="-3"/>
        </w:rPr>
        <w:t xml:space="preserve"> </w:t>
      </w:r>
      <w:r w:rsidRPr="00914D7B">
        <w:rPr>
          <w:rFonts w:ascii="Arial" w:hAnsi="Arial" w:cs="Arial"/>
        </w:rPr>
        <w:t>da</w:t>
      </w:r>
      <w:r w:rsidRPr="00914D7B">
        <w:rPr>
          <w:rFonts w:ascii="Arial" w:hAnsi="Arial" w:cs="Arial"/>
          <w:spacing w:val="-1"/>
        </w:rPr>
        <w:t xml:space="preserve"> </w:t>
      </w:r>
      <w:r w:rsidRPr="00914D7B">
        <w:rPr>
          <w:rFonts w:ascii="Arial" w:hAnsi="Arial" w:cs="Arial"/>
        </w:rPr>
        <w:t>data</w:t>
      </w:r>
      <w:r w:rsidRPr="00914D7B">
        <w:rPr>
          <w:rFonts w:ascii="Arial" w:hAnsi="Arial" w:cs="Arial"/>
          <w:spacing w:val="-4"/>
        </w:rPr>
        <w:t xml:space="preserve"> </w:t>
      </w:r>
      <w:r w:rsidRPr="00914D7B">
        <w:rPr>
          <w:rFonts w:ascii="Arial" w:hAnsi="Arial" w:cs="Arial"/>
        </w:rPr>
        <w:t>da</w:t>
      </w:r>
      <w:r w:rsidRPr="00914D7B">
        <w:rPr>
          <w:rFonts w:ascii="Arial" w:hAnsi="Arial" w:cs="Arial"/>
          <w:spacing w:val="-2"/>
        </w:rPr>
        <w:t xml:space="preserve"> </w:t>
      </w:r>
      <w:r w:rsidRPr="00914D7B">
        <w:rPr>
          <w:rFonts w:ascii="Arial" w:hAnsi="Arial" w:cs="Arial"/>
        </w:rPr>
        <w:t>assinatura</w:t>
      </w:r>
      <w:r w:rsidRPr="00914D7B">
        <w:rPr>
          <w:rFonts w:ascii="Arial" w:hAnsi="Arial" w:cs="Arial"/>
          <w:spacing w:val="-6"/>
        </w:rPr>
        <w:t xml:space="preserve"> </w:t>
      </w:r>
      <w:r w:rsidRPr="00914D7B">
        <w:rPr>
          <w:rFonts w:ascii="Arial" w:hAnsi="Arial" w:cs="Arial"/>
        </w:rPr>
        <w:t>da</w:t>
      </w:r>
      <w:r w:rsidRPr="00914D7B">
        <w:rPr>
          <w:rFonts w:ascii="Arial" w:hAnsi="Arial" w:cs="Arial"/>
          <w:spacing w:val="-2"/>
        </w:rPr>
        <w:t xml:space="preserve"> </w:t>
      </w:r>
      <w:r w:rsidRPr="00914D7B">
        <w:rPr>
          <w:rFonts w:ascii="Arial" w:hAnsi="Arial" w:cs="Arial"/>
        </w:rPr>
        <w:t>proposta em não havendo sessão para a contratação direta.</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529"/>
        </w:tabs>
        <w:ind w:left="529" w:hanging="245"/>
        <w:jc w:val="left"/>
      </w:pPr>
      <w:r w:rsidRPr="00914D7B">
        <w:t>DAS</w:t>
      </w:r>
      <w:r w:rsidRPr="00914D7B">
        <w:rPr>
          <w:spacing w:val="-5"/>
        </w:rPr>
        <w:t xml:space="preserve"> </w:t>
      </w:r>
      <w:r w:rsidRPr="00914D7B">
        <w:t>SANÇÕES</w:t>
      </w:r>
      <w:r w:rsidRPr="00914D7B">
        <w:rPr>
          <w:spacing w:val="-3"/>
        </w:rPr>
        <w:t xml:space="preserve"> </w:t>
      </w:r>
      <w:r w:rsidRPr="00914D7B">
        <w:rPr>
          <w:spacing w:val="-2"/>
        </w:rPr>
        <w:t>ADMINISTRATIVAS</w:t>
      </w:r>
    </w:p>
    <w:p w:rsidR="00EB1B6A" w:rsidRPr="00914D7B" w:rsidRDefault="00EB1B6A" w:rsidP="00DD5DEB">
      <w:pPr>
        <w:pStyle w:val="Corpodetexto"/>
        <w:spacing w:before="74"/>
        <w:ind w:left="0"/>
        <w:rPr>
          <w:rFonts w:ascii="Arial" w:hAnsi="Arial" w:cs="Arial"/>
          <w:b/>
        </w:rPr>
      </w:pPr>
    </w:p>
    <w:p w:rsidR="00EB1B6A" w:rsidRPr="00914D7B" w:rsidRDefault="004E7AEA" w:rsidP="00DD5DEB">
      <w:pPr>
        <w:pStyle w:val="PargrafodaLista"/>
        <w:numPr>
          <w:ilvl w:val="1"/>
          <w:numId w:val="15"/>
        </w:numPr>
        <w:tabs>
          <w:tab w:val="left" w:pos="821"/>
        </w:tabs>
        <w:spacing w:line="312" w:lineRule="auto"/>
        <w:ind w:right="274" w:firstLine="0"/>
        <w:rPr>
          <w:rFonts w:ascii="Arial" w:hAnsi="Arial" w:cs="Arial"/>
        </w:rPr>
      </w:pPr>
      <w:r w:rsidRPr="00914D7B">
        <w:rPr>
          <w:rFonts w:ascii="Arial" w:hAnsi="Arial" w:cs="Arial"/>
        </w:rPr>
        <w:t xml:space="preserve">O descumprimento total ou parcial das obrigações assumidas caracterizará a inadimplência do Contratado, sujeitando-o às penalidades previstas na Lei 14.133 de 1º de </w:t>
      </w:r>
      <w:r w:rsidR="00515D71" w:rsidRPr="00914D7B">
        <w:rPr>
          <w:rFonts w:ascii="Arial" w:hAnsi="Arial" w:cs="Arial"/>
          <w:noProof/>
          <w:lang w:val="pt-BR" w:eastAsia="pt-BR"/>
        </w:rPr>
        <w:drawing>
          <wp:anchor distT="0" distB="0" distL="0" distR="0" simplePos="0" relativeHeight="487325696" behindDoc="1" locked="0" layoutInCell="1" allowOverlap="1" wp14:anchorId="5030975A" wp14:editId="732B2D1C">
            <wp:simplePos x="0" y="0"/>
            <wp:positionH relativeFrom="page">
              <wp:align>left</wp:align>
            </wp:positionH>
            <wp:positionV relativeFrom="page">
              <wp:align>top</wp:align>
            </wp:positionV>
            <wp:extent cx="7525328" cy="10668000"/>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r w:rsidRPr="00914D7B">
        <w:rPr>
          <w:rFonts w:ascii="Arial" w:hAnsi="Arial" w:cs="Arial"/>
        </w:rPr>
        <w:t>abril de 2021, sem prejuízo de eventual responsabilidade civil e criminal.</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652"/>
        </w:tabs>
        <w:ind w:left="652" w:hanging="368"/>
        <w:jc w:val="left"/>
      </w:pPr>
      <w:r w:rsidRPr="00914D7B">
        <w:t>DAS</w:t>
      </w:r>
      <w:r w:rsidRPr="00914D7B">
        <w:rPr>
          <w:spacing w:val="-6"/>
        </w:rPr>
        <w:t xml:space="preserve"> </w:t>
      </w:r>
      <w:r w:rsidRPr="00914D7B">
        <w:t>ESTIMATIVAS</w:t>
      </w:r>
      <w:r w:rsidRPr="00914D7B">
        <w:rPr>
          <w:spacing w:val="-4"/>
        </w:rPr>
        <w:t xml:space="preserve"> </w:t>
      </w:r>
      <w:r w:rsidRPr="00914D7B">
        <w:t>DE</w:t>
      </w:r>
      <w:r w:rsidRPr="00914D7B">
        <w:rPr>
          <w:spacing w:val="-7"/>
        </w:rPr>
        <w:t xml:space="preserve"> </w:t>
      </w:r>
      <w:r w:rsidRPr="00914D7B">
        <w:rPr>
          <w:spacing w:val="-2"/>
        </w:rPr>
        <w:t>VALORES</w:t>
      </w:r>
      <w:r w:rsidRPr="00914D7B">
        <w:rPr>
          <w:noProof/>
          <w:lang w:val="pt-BR" w:eastAsia="pt-BR"/>
        </w:rPr>
        <mc:AlternateContent>
          <mc:Choice Requires="wps">
            <w:drawing>
              <wp:anchor distT="0" distB="0" distL="0" distR="0" simplePos="0" relativeHeight="487325184" behindDoc="1" locked="0" layoutInCell="1" allowOverlap="1" wp14:anchorId="5A6E8E12" wp14:editId="5E4D2EF7">
                <wp:simplePos x="0" y="0"/>
                <wp:positionH relativeFrom="page">
                  <wp:posOffset>6146292</wp:posOffset>
                </wp:positionH>
                <wp:positionV relativeFrom="paragraph">
                  <wp:posOffset>49941</wp:posOffset>
                </wp:positionV>
                <wp:extent cx="32384"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61925"/>
                        </a:xfrm>
                        <a:custGeom>
                          <a:avLst/>
                          <a:gdLst/>
                          <a:ahLst/>
                          <a:cxnLst/>
                          <a:rect l="l" t="t" r="r" b="b"/>
                          <a:pathLst>
                            <a:path w="32384" h="161925">
                              <a:moveTo>
                                <a:pt x="32003" y="161543"/>
                              </a:moveTo>
                              <a:lnTo>
                                <a:pt x="0" y="161543"/>
                              </a:lnTo>
                              <a:lnTo>
                                <a:pt x="0" y="0"/>
                              </a:lnTo>
                              <a:lnTo>
                                <a:pt x="32003" y="0"/>
                              </a:lnTo>
                              <a:lnTo>
                                <a:pt x="32003" y="161543"/>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2443FBA4" id="Graphic 14" o:spid="_x0000_s1026" style="position:absolute;margin-left:483.95pt;margin-top:3.95pt;width:2.55pt;height:12.75pt;z-index:-15991296;visibility:visible;mso-wrap-style:square;mso-wrap-distance-left:0;mso-wrap-distance-top:0;mso-wrap-distance-right:0;mso-wrap-distance-bottom:0;mso-position-horizontal:absolute;mso-position-horizontal-relative:page;mso-position-vertical:absolute;mso-position-vertical-relative:text;v-text-anchor:top" coordsize="32384,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" path="m32003,161543l,161543,,,32003,r,161543xe" fillcolor="lime" stroked="f">
                <v:path arrowok="t"/>
                <w10:wrap anchorx="page"/>
              </v:shape>
            </w:pict>
          </mc:Fallback>
        </mc:AlternateContent>
      </w:r>
    </w:p>
    <w:p w:rsidR="00EB1B6A" w:rsidRPr="00914D7B" w:rsidRDefault="004E7AEA" w:rsidP="00DD5DEB">
      <w:pPr>
        <w:pStyle w:val="PargrafodaLista"/>
        <w:numPr>
          <w:ilvl w:val="1"/>
          <w:numId w:val="6"/>
        </w:numPr>
        <w:tabs>
          <w:tab w:val="left" w:pos="894"/>
        </w:tabs>
        <w:spacing w:before="79" w:line="312" w:lineRule="auto"/>
        <w:ind w:right="276" w:firstLine="0"/>
        <w:rPr>
          <w:rFonts w:ascii="Arial" w:hAnsi="Arial" w:cs="Arial"/>
        </w:rPr>
      </w:pPr>
      <w:r w:rsidRPr="00914D7B">
        <w:rPr>
          <w:rFonts w:ascii="Arial" w:hAnsi="Arial" w:cs="Arial"/>
        </w:rPr>
        <w:t>O custo estimado da contratação está consignado em cotações colhidas junto a fornecedores ou prestadores de serviço da praça, com tabela de média de preços.</w:t>
      </w:r>
    </w:p>
    <w:p w:rsidR="00EB1B6A" w:rsidRPr="00914D7B" w:rsidRDefault="004E7AEA" w:rsidP="00DD5DEB">
      <w:pPr>
        <w:pStyle w:val="PargrafodaLista"/>
        <w:numPr>
          <w:ilvl w:val="1"/>
          <w:numId w:val="6"/>
        </w:numPr>
        <w:tabs>
          <w:tab w:val="left" w:pos="832"/>
        </w:tabs>
        <w:spacing w:line="312" w:lineRule="auto"/>
        <w:ind w:right="276" w:firstLine="0"/>
        <w:rPr>
          <w:rFonts w:ascii="Arial" w:hAnsi="Arial" w:cs="Arial"/>
        </w:rPr>
      </w:pPr>
      <w:r w:rsidRPr="00914D7B">
        <w:rPr>
          <w:rFonts w:ascii="Arial" w:hAnsi="Arial" w:cs="Arial"/>
        </w:rPr>
        <w:t>Os</w:t>
      </w:r>
      <w:r w:rsidRPr="00914D7B">
        <w:rPr>
          <w:rFonts w:ascii="Arial" w:hAnsi="Arial" w:cs="Arial"/>
          <w:spacing w:val="-4"/>
        </w:rPr>
        <w:t xml:space="preserve"> </w:t>
      </w:r>
      <w:r w:rsidRPr="00914D7B">
        <w:rPr>
          <w:rFonts w:ascii="Arial" w:hAnsi="Arial" w:cs="Arial"/>
        </w:rPr>
        <w:t>preços</w:t>
      </w:r>
      <w:r w:rsidRPr="00914D7B">
        <w:rPr>
          <w:rFonts w:ascii="Arial" w:hAnsi="Arial" w:cs="Arial"/>
          <w:spacing w:val="-6"/>
        </w:rPr>
        <w:t xml:space="preserve"> </w:t>
      </w:r>
      <w:r w:rsidRPr="00914D7B">
        <w:rPr>
          <w:rFonts w:ascii="Arial" w:hAnsi="Arial" w:cs="Arial"/>
        </w:rPr>
        <w:t>consignados</w:t>
      </w:r>
      <w:r w:rsidRPr="00914D7B">
        <w:rPr>
          <w:rFonts w:ascii="Arial" w:hAnsi="Arial" w:cs="Arial"/>
          <w:spacing w:val="-4"/>
        </w:rPr>
        <w:t xml:space="preserve"> </w:t>
      </w:r>
      <w:r w:rsidRPr="00914D7B">
        <w:rPr>
          <w:rFonts w:ascii="Arial" w:hAnsi="Arial" w:cs="Arial"/>
        </w:rPr>
        <w:t>nas</w:t>
      </w:r>
      <w:r w:rsidRPr="00914D7B">
        <w:rPr>
          <w:rFonts w:ascii="Arial" w:hAnsi="Arial" w:cs="Arial"/>
          <w:spacing w:val="-4"/>
        </w:rPr>
        <w:t xml:space="preserve"> </w:t>
      </w:r>
      <w:r w:rsidRPr="00914D7B">
        <w:rPr>
          <w:rFonts w:ascii="Arial" w:hAnsi="Arial" w:cs="Arial"/>
        </w:rPr>
        <w:t>cotações</w:t>
      </w:r>
      <w:r w:rsidRPr="00914D7B">
        <w:rPr>
          <w:rFonts w:ascii="Arial" w:hAnsi="Arial" w:cs="Arial"/>
          <w:spacing w:val="-2"/>
        </w:rPr>
        <w:t xml:space="preserve"> </w:t>
      </w:r>
      <w:r w:rsidRPr="00914D7B">
        <w:rPr>
          <w:rFonts w:ascii="Arial" w:hAnsi="Arial" w:cs="Arial"/>
        </w:rPr>
        <w:t>e</w:t>
      </w:r>
      <w:r w:rsidRPr="00914D7B">
        <w:rPr>
          <w:rFonts w:ascii="Arial" w:hAnsi="Arial" w:cs="Arial"/>
          <w:spacing w:val="-5"/>
        </w:rPr>
        <w:t xml:space="preserve"> </w:t>
      </w:r>
      <w:r w:rsidRPr="00914D7B">
        <w:rPr>
          <w:rFonts w:ascii="Arial" w:hAnsi="Arial" w:cs="Arial"/>
        </w:rPr>
        <w:t>na</w:t>
      </w:r>
      <w:r w:rsidRPr="00914D7B">
        <w:rPr>
          <w:rFonts w:ascii="Arial" w:hAnsi="Arial" w:cs="Arial"/>
          <w:spacing w:val="-5"/>
        </w:rPr>
        <w:t xml:space="preserve"> </w:t>
      </w:r>
      <w:r w:rsidRPr="00914D7B">
        <w:rPr>
          <w:rFonts w:ascii="Arial" w:hAnsi="Arial" w:cs="Arial"/>
        </w:rPr>
        <w:t>tabela</w:t>
      </w:r>
      <w:r w:rsidRPr="00914D7B">
        <w:rPr>
          <w:rFonts w:ascii="Arial" w:hAnsi="Arial" w:cs="Arial"/>
          <w:spacing w:val="-5"/>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média</w:t>
      </w:r>
      <w:r w:rsidRPr="00914D7B">
        <w:rPr>
          <w:rFonts w:ascii="Arial" w:hAnsi="Arial" w:cs="Arial"/>
          <w:spacing w:val="-4"/>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preços</w:t>
      </w:r>
      <w:r w:rsidRPr="00914D7B">
        <w:rPr>
          <w:rFonts w:ascii="Arial" w:hAnsi="Arial" w:cs="Arial"/>
          <w:spacing w:val="-4"/>
        </w:rPr>
        <w:t xml:space="preserve"> </w:t>
      </w:r>
      <w:r w:rsidRPr="00914D7B">
        <w:rPr>
          <w:rFonts w:ascii="Arial" w:hAnsi="Arial" w:cs="Arial"/>
        </w:rPr>
        <w:t>estão</w:t>
      </w:r>
      <w:r w:rsidRPr="00914D7B">
        <w:rPr>
          <w:rFonts w:ascii="Arial" w:hAnsi="Arial" w:cs="Arial"/>
          <w:spacing w:val="-4"/>
        </w:rPr>
        <w:t xml:space="preserve"> </w:t>
      </w:r>
      <w:r w:rsidRPr="00914D7B">
        <w:rPr>
          <w:rFonts w:ascii="Arial" w:hAnsi="Arial" w:cs="Arial"/>
        </w:rPr>
        <w:t>informados nos documentos anexos e servem de referência para aferir as ofertas.</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655"/>
        </w:tabs>
        <w:ind w:left="655" w:hanging="371"/>
        <w:jc w:val="left"/>
      </w:pPr>
      <w:r w:rsidRPr="00914D7B">
        <w:rPr>
          <w:spacing w:val="-2"/>
        </w:rPr>
        <w:t>ADEQUAÇÃO</w:t>
      </w:r>
      <w:r w:rsidRPr="00914D7B">
        <w:rPr>
          <w:spacing w:val="2"/>
        </w:rPr>
        <w:t xml:space="preserve"> </w:t>
      </w:r>
      <w:r w:rsidRPr="00914D7B">
        <w:rPr>
          <w:spacing w:val="-2"/>
        </w:rPr>
        <w:t>ORÇAMENTÁRIA</w:t>
      </w:r>
    </w:p>
    <w:p w:rsidR="00EB1B6A" w:rsidRPr="00914D7B" w:rsidRDefault="004E7AEA" w:rsidP="00DD5DEB">
      <w:pPr>
        <w:pStyle w:val="PargrafodaLista"/>
        <w:numPr>
          <w:ilvl w:val="1"/>
          <w:numId w:val="15"/>
        </w:numPr>
        <w:tabs>
          <w:tab w:val="left" w:pos="821"/>
        </w:tabs>
        <w:spacing w:before="78"/>
        <w:ind w:left="821" w:hanging="537"/>
        <w:rPr>
          <w:rFonts w:ascii="Arial" w:hAnsi="Arial" w:cs="Arial"/>
        </w:rPr>
      </w:pPr>
      <w:r w:rsidRPr="00914D7B">
        <w:rPr>
          <w:rFonts w:ascii="Arial" w:hAnsi="Arial" w:cs="Arial"/>
          <w:spacing w:val="-2"/>
        </w:rPr>
        <w:t>As</w:t>
      </w:r>
      <w:r w:rsidRPr="00914D7B">
        <w:rPr>
          <w:rFonts w:ascii="Arial" w:hAnsi="Arial" w:cs="Arial"/>
          <w:spacing w:val="-5"/>
        </w:rPr>
        <w:t xml:space="preserve"> </w:t>
      </w:r>
      <w:r w:rsidRPr="00914D7B">
        <w:rPr>
          <w:rFonts w:ascii="Arial" w:hAnsi="Arial" w:cs="Arial"/>
          <w:spacing w:val="-2"/>
        </w:rPr>
        <w:t>despesas</w:t>
      </w:r>
      <w:r w:rsidRPr="00914D7B">
        <w:rPr>
          <w:rFonts w:ascii="Arial" w:hAnsi="Arial" w:cs="Arial"/>
          <w:spacing w:val="-5"/>
        </w:rPr>
        <w:t xml:space="preserve"> </w:t>
      </w:r>
      <w:r w:rsidRPr="00914D7B">
        <w:rPr>
          <w:rFonts w:ascii="Arial" w:hAnsi="Arial" w:cs="Arial"/>
          <w:spacing w:val="-2"/>
        </w:rPr>
        <w:t>decorrentes</w:t>
      </w:r>
      <w:r w:rsidRPr="00914D7B">
        <w:rPr>
          <w:rFonts w:ascii="Arial" w:hAnsi="Arial" w:cs="Arial"/>
          <w:spacing w:val="-4"/>
        </w:rPr>
        <w:t xml:space="preserve"> </w:t>
      </w:r>
      <w:r w:rsidRPr="00914D7B">
        <w:rPr>
          <w:rFonts w:ascii="Arial" w:hAnsi="Arial" w:cs="Arial"/>
          <w:spacing w:val="-2"/>
        </w:rPr>
        <w:t>do</w:t>
      </w:r>
      <w:r w:rsidRPr="00914D7B">
        <w:rPr>
          <w:rFonts w:ascii="Arial" w:hAnsi="Arial" w:cs="Arial"/>
          <w:spacing w:val="-5"/>
        </w:rPr>
        <w:t xml:space="preserve"> </w:t>
      </w:r>
      <w:r w:rsidRPr="00914D7B">
        <w:rPr>
          <w:rFonts w:ascii="Arial" w:hAnsi="Arial" w:cs="Arial"/>
          <w:spacing w:val="-2"/>
        </w:rPr>
        <w:t>presente</w:t>
      </w:r>
      <w:r w:rsidRPr="00914D7B">
        <w:rPr>
          <w:rFonts w:ascii="Arial" w:hAnsi="Arial" w:cs="Arial"/>
          <w:spacing w:val="-5"/>
        </w:rPr>
        <w:t xml:space="preserve"> </w:t>
      </w:r>
      <w:r w:rsidRPr="00914D7B">
        <w:rPr>
          <w:rFonts w:ascii="Arial" w:hAnsi="Arial" w:cs="Arial"/>
          <w:spacing w:val="-2"/>
        </w:rPr>
        <w:t>procedimento</w:t>
      </w:r>
      <w:r w:rsidRPr="00914D7B">
        <w:rPr>
          <w:rFonts w:ascii="Arial" w:hAnsi="Arial" w:cs="Arial"/>
          <w:spacing w:val="-5"/>
        </w:rPr>
        <w:t xml:space="preserve"> </w:t>
      </w:r>
      <w:r w:rsidRPr="00914D7B">
        <w:rPr>
          <w:rFonts w:ascii="Arial" w:hAnsi="Arial" w:cs="Arial"/>
          <w:spacing w:val="-2"/>
        </w:rPr>
        <w:t>serão</w:t>
      </w:r>
      <w:r w:rsidRPr="00914D7B">
        <w:rPr>
          <w:rFonts w:ascii="Arial" w:hAnsi="Arial" w:cs="Arial"/>
          <w:spacing w:val="-4"/>
        </w:rPr>
        <w:t xml:space="preserve"> </w:t>
      </w:r>
      <w:r w:rsidRPr="00914D7B">
        <w:rPr>
          <w:rFonts w:ascii="Arial" w:hAnsi="Arial" w:cs="Arial"/>
          <w:spacing w:val="-2"/>
        </w:rPr>
        <w:t>acobertadas</w:t>
      </w:r>
      <w:r w:rsidRPr="00914D7B">
        <w:rPr>
          <w:rFonts w:ascii="Arial" w:hAnsi="Arial" w:cs="Arial"/>
          <w:spacing w:val="-5"/>
        </w:rPr>
        <w:t xml:space="preserve"> </w:t>
      </w:r>
      <w:r w:rsidRPr="00914D7B">
        <w:rPr>
          <w:rFonts w:ascii="Arial" w:hAnsi="Arial" w:cs="Arial"/>
          <w:spacing w:val="-2"/>
        </w:rPr>
        <w:t>pela</w:t>
      </w:r>
      <w:r w:rsidRPr="00914D7B">
        <w:rPr>
          <w:rFonts w:ascii="Arial" w:hAnsi="Arial" w:cs="Arial"/>
          <w:spacing w:val="-6"/>
        </w:rPr>
        <w:t xml:space="preserve"> </w:t>
      </w:r>
      <w:r w:rsidRPr="00914D7B">
        <w:rPr>
          <w:rFonts w:ascii="Arial" w:hAnsi="Arial" w:cs="Arial"/>
          <w:spacing w:val="-2"/>
        </w:rPr>
        <w:t>(s)</w:t>
      </w:r>
      <w:r w:rsidRPr="00914D7B">
        <w:rPr>
          <w:rFonts w:ascii="Arial" w:hAnsi="Arial" w:cs="Arial"/>
          <w:spacing w:val="-5"/>
        </w:rPr>
        <w:t xml:space="preserve"> </w:t>
      </w:r>
      <w:r w:rsidRPr="00914D7B">
        <w:rPr>
          <w:rFonts w:ascii="Arial" w:hAnsi="Arial" w:cs="Arial"/>
          <w:spacing w:val="-2"/>
        </w:rPr>
        <w:t>seguinte</w:t>
      </w:r>
    </w:p>
    <w:p w:rsidR="00EB1B6A" w:rsidRPr="00914D7B" w:rsidRDefault="004E7AEA" w:rsidP="00DD5DEB">
      <w:pPr>
        <w:pStyle w:val="Corpodetexto"/>
        <w:spacing w:before="76"/>
        <w:rPr>
          <w:rFonts w:ascii="Arial" w:hAnsi="Arial" w:cs="Arial"/>
          <w:spacing w:val="-2"/>
        </w:rPr>
      </w:pPr>
      <w:r w:rsidRPr="00914D7B">
        <w:rPr>
          <w:rFonts w:ascii="Arial" w:hAnsi="Arial" w:cs="Arial"/>
        </w:rPr>
        <w:t>(s)</w:t>
      </w:r>
      <w:r w:rsidRPr="00914D7B">
        <w:rPr>
          <w:rFonts w:ascii="Arial" w:hAnsi="Arial" w:cs="Arial"/>
          <w:spacing w:val="-4"/>
        </w:rPr>
        <w:t xml:space="preserve"> </w:t>
      </w:r>
      <w:r w:rsidRPr="00914D7B">
        <w:rPr>
          <w:rFonts w:ascii="Arial" w:hAnsi="Arial" w:cs="Arial"/>
        </w:rPr>
        <w:t>dotação</w:t>
      </w:r>
      <w:r w:rsidRPr="00914D7B">
        <w:rPr>
          <w:rFonts w:ascii="Arial" w:hAnsi="Arial" w:cs="Arial"/>
          <w:spacing w:val="-4"/>
        </w:rPr>
        <w:t xml:space="preserve"> </w:t>
      </w:r>
      <w:r w:rsidRPr="00914D7B">
        <w:rPr>
          <w:rFonts w:ascii="Arial" w:hAnsi="Arial" w:cs="Arial"/>
        </w:rPr>
        <w:t>(ções)</w:t>
      </w:r>
      <w:r w:rsidRPr="00914D7B">
        <w:rPr>
          <w:rFonts w:ascii="Arial" w:hAnsi="Arial" w:cs="Arial"/>
          <w:spacing w:val="-3"/>
        </w:rPr>
        <w:t xml:space="preserve"> </w:t>
      </w:r>
      <w:r w:rsidRPr="00914D7B">
        <w:rPr>
          <w:rFonts w:ascii="Arial" w:hAnsi="Arial" w:cs="Arial"/>
        </w:rPr>
        <w:t>orçamentária(s)</w:t>
      </w:r>
      <w:r w:rsidRPr="00914D7B">
        <w:rPr>
          <w:rFonts w:ascii="Arial" w:hAnsi="Arial" w:cs="Arial"/>
          <w:spacing w:val="-3"/>
        </w:rPr>
        <w:t xml:space="preserve"> </w:t>
      </w:r>
      <w:r w:rsidRPr="00914D7B">
        <w:rPr>
          <w:rFonts w:ascii="Arial" w:hAnsi="Arial" w:cs="Arial"/>
        </w:rPr>
        <w:t>do</w:t>
      </w:r>
      <w:r w:rsidRPr="00914D7B">
        <w:rPr>
          <w:rFonts w:ascii="Arial" w:hAnsi="Arial" w:cs="Arial"/>
          <w:spacing w:val="-6"/>
        </w:rPr>
        <w:t xml:space="preserve"> </w:t>
      </w:r>
      <w:r w:rsidRPr="00914D7B">
        <w:rPr>
          <w:rFonts w:ascii="Arial" w:hAnsi="Arial" w:cs="Arial"/>
        </w:rPr>
        <w:t>Orçamento</w:t>
      </w:r>
      <w:r w:rsidRPr="00914D7B">
        <w:rPr>
          <w:rFonts w:ascii="Arial" w:hAnsi="Arial" w:cs="Arial"/>
          <w:spacing w:val="-6"/>
        </w:rPr>
        <w:t xml:space="preserve"> </w:t>
      </w:r>
      <w:r w:rsidRPr="00914D7B">
        <w:rPr>
          <w:rFonts w:ascii="Arial" w:hAnsi="Arial" w:cs="Arial"/>
        </w:rPr>
        <w:t>Programa</w:t>
      </w:r>
      <w:r w:rsidRPr="00914D7B">
        <w:rPr>
          <w:rFonts w:ascii="Arial" w:hAnsi="Arial" w:cs="Arial"/>
          <w:spacing w:val="-6"/>
        </w:rPr>
        <w:t xml:space="preserve"> </w:t>
      </w:r>
      <w:r w:rsidRPr="00914D7B">
        <w:rPr>
          <w:rFonts w:ascii="Arial" w:hAnsi="Arial" w:cs="Arial"/>
        </w:rPr>
        <w:t>para</w:t>
      </w:r>
      <w:r w:rsidRPr="00914D7B">
        <w:rPr>
          <w:rFonts w:ascii="Arial" w:hAnsi="Arial" w:cs="Arial"/>
          <w:spacing w:val="-2"/>
        </w:rPr>
        <w:t xml:space="preserve"> 202</w:t>
      </w:r>
      <w:r w:rsidR="00D52067" w:rsidRPr="00914D7B">
        <w:rPr>
          <w:rFonts w:ascii="Arial" w:hAnsi="Arial" w:cs="Arial"/>
          <w:spacing w:val="-2"/>
        </w:rPr>
        <w:t>6</w:t>
      </w:r>
      <w:r w:rsidRPr="00914D7B">
        <w:rPr>
          <w:rFonts w:ascii="Arial" w:hAnsi="Arial" w:cs="Arial"/>
          <w:spacing w:val="-2"/>
        </w:rPr>
        <w:t>:</w:t>
      </w:r>
    </w:p>
    <w:p w:rsidR="00C20BE7" w:rsidRPr="00914D7B" w:rsidRDefault="00C20BE7" w:rsidP="00DD5DEB">
      <w:pPr>
        <w:pStyle w:val="Corpodetexto"/>
        <w:spacing w:before="76"/>
        <w:rPr>
          <w:rFonts w:ascii="Arial" w:hAnsi="Arial" w:cs="Arial"/>
          <w:b/>
          <w:spacing w:val="-2"/>
          <w:u w:val="single"/>
        </w:rPr>
      </w:pPr>
      <w:r w:rsidRPr="00914D7B">
        <w:rPr>
          <w:rFonts w:ascii="Arial" w:hAnsi="Arial" w:cs="Arial"/>
          <w:b/>
          <w:spacing w:val="-2"/>
        </w:rPr>
        <w:t xml:space="preserve">Dotação: </w:t>
      </w:r>
      <w:r w:rsidRPr="00914D7B">
        <w:rPr>
          <w:rFonts w:ascii="Arial" w:hAnsi="Arial" w:cs="Arial"/>
          <w:b/>
          <w:spacing w:val="-2"/>
          <w:u w:val="single"/>
        </w:rPr>
        <w:t xml:space="preserve">Secretaria Municipal de </w:t>
      </w:r>
      <w:r w:rsidR="00D52067" w:rsidRPr="00914D7B">
        <w:rPr>
          <w:rFonts w:ascii="Arial" w:hAnsi="Arial" w:cs="Arial"/>
          <w:b/>
          <w:spacing w:val="-2"/>
          <w:u w:val="single"/>
        </w:rPr>
        <w:t>Desenvolvimento Urbano e Rural.</w:t>
      </w:r>
    </w:p>
    <w:p w:rsidR="00C20BE7" w:rsidRPr="00914D7B" w:rsidRDefault="00C20BE7" w:rsidP="00DD5DEB">
      <w:pPr>
        <w:pStyle w:val="Corpodetexto"/>
        <w:spacing w:before="253"/>
        <w:ind w:left="142" w:firstLine="142"/>
        <w:rPr>
          <w:rFonts w:ascii="Arial" w:hAnsi="Arial" w:cs="Arial"/>
          <w:spacing w:val="-8"/>
          <w:u w:val="single"/>
        </w:rPr>
      </w:pPr>
      <w:r w:rsidRPr="00914D7B">
        <w:rPr>
          <w:rFonts w:ascii="Arial" w:hAnsi="Arial" w:cs="Arial"/>
          <w:b/>
        </w:rPr>
        <w:t>Fonte:</w:t>
      </w:r>
      <w:r w:rsidR="00D52067" w:rsidRPr="00914D7B">
        <w:rPr>
          <w:rFonts w:ascii="Arial" w:hAnsi="Arial" w:cs="Arial"/>
          <w:b/>
        </w:rPr>
        <w:t xml:space="preserve"> </w:t>
      </w:r>
      <w:r w:rsidR="00AC470C" w:rsidRPr="00914D7B">
        <w:rPr>
          <w:rFonts w:ascii="Arial" w:hAnsi="Arial" w:cs="Arial"/>
        </w:rPr>
        <w:t>1500</w:t>
      </w:r>
    </w:p>
    <w:p w:rsidR="00C20BE7" w:rsidRPr="00914D7B" w:rsidRDefault="00C20BE7" w:rsidP="00DD5DEB">
      <w:pPr>
        <w:pStyle w:val="Corpodetexto"/>
        <w:spacing w:before="253"/>
        <w:ind w:left="0" w:firstLine="284"/>
        <w:rPr>
          <w:rFonts w:ascii="Arial" w:hAnsi="Arial" w:cs="Arial"/>
          <w:spacing w:val="-7"/>
        </w:rPr>
      </w:pPr>
      <w:r w:rsidRPr="00914D7B">
        <w:rPr>
          <w:rFonts w:ascii="Arial" w:hAnsi="Arial" w:cs="Arial"/>
          <w:b/>
        </w:rPr>
        <w:t>Ficha:</w:t>
      </w:r>
      <w:r w:rsidRPr="00914D7B">
        <w:rPr>
          <w:rFonts w:ascii="Arial" w:hAnsi="Arial" w:cs="Arial"/>
          <w:spacing w:val="-7"/>
        </w:rPr>
        <w:t xml:space="preserve"> </w:t>
      </w:r>
      <w:r w:rsidR="00AC470C" w:rsidRPr="00914D7B">
        <w:rPr>
          <w:rFonts w:ascii="Arial" w:hAnsi="Arial" w:cs="Arial"/>
          <w:spacing w:val="-7"/>
        </w:rPr>
        <w:t>356</w:t>
      </w:r>
    </w:p>
    <w:p w:rsidR="00C20BE7" w:rsidRPr="00914D7B" w:rsidRDefault="00C20BE7" w:rsidP="00DD5DEB">
      <w:pPr>
        <w:pStyle w:val="Corpodetexto"/>
        <w:spacing w:before="253"/>
        <w:ind w:left="0" w:firstLine="284"/>
        <w:rPr>
          <w:rFonts w:ascii="Arial" w:hAnsi="Arial" w:cs="Arial"/>
          <w:spacing w:val="-7"/>
        </w:rPr>
      </w:pPr>
      <w:r w:rsidRPr="00914D7B">
        <w:rPr>
          <w:rFonts w:ascii="Arial" w:hAnsi="Arial" w:cs="Arial"/>
          <w:b/>
          <w:spacing w:val="-7"/>
        </w:rPr>
        <w:t>Elemento de despesa:</w:t>
      </w:r>
      <w:r w:rsidRPr="00914D7B">
        <w:rPr>
          <w:rFonts w:ascii="Arial" w:hAnsi="Arial" w:cs="Arial"/>
          <w:spacing w:val="-7"/>
        </w:rPr>
        <w:t xml:space="preserve"> </w:t>
      </w:r>
      <w:r w:rsidR="00AC470C" w:rsidRPr="00914D7B">
        <w:rPr>
          <w:rFonts w:ascii="Arial" w:hAnsi="Arial" w:cs="Arial"/>
          <w:spacing w:val="-7"/>
        </w:rPr>
        <w:t>33</w:t>
      </w:r>
      <w:r w:rsidR="00152DB9" w:rsidRPr="00914D7B">
        <w:rPr>
          <w:rFonts w:ascii="Arial" w:hAnsi="Arial" w:cs="Arial"/>
          <w:spacing w:val="-7"/>
        </w:rPr>
        <w:t>.90.</w:t>
      </w:r>
      <w:r w:rsidR="00AC470C" w:rsidRPr="00914D7B">
        <w:rPr>
          <w:rFonts w:ascii="Arial" w:hAnsi="Arial" w:cs="Arial"/>
          <w:spacing w:val="-7"/>
        </w:rPr>
        <w:t>30</w:t>
      </w:r>
      <w:r w:rsidR="00152DB9" w:rsidRPr="00914D7B">
        <w:rPr>
          <w:rFonts w:ascii="Arial" w:hAnsi="Arial" w:cs="Arial"/>
          <w:spacing w:val="-7"/>
        </w:rPr>
        <w:t>.00</w:t>
      </w:r>
    </w:p>
    <w:p w:rsidR="00C20BE7" w:rsidRPr="00914D7B" w:rsidRDefault="00C20BE7" w:rsidP="00DD5DEB">
      <w:pPr>
        <w:pStyle w:val="Corpodetexto"/>
        <w:spacing w:before="253"/>
        <w:rPr>
          <w:rFonts w:ascii="Arial" w:hAnsi="Arial" w:cs="Arial"/>
        </w:rPr>
      </w:pPr>
      <w:r w:rsidRPr="00914D7B">
        <w:rPr>
          <w:rFonts w:ascii="Arial" w:hAnsi="Arial" w:cs="Arial"/>
          <w:b/>
          <w:spacing w:val="-7"/>
        </w:rPr>
        <w:t>Funcional programática:</w:t>
      </w:r>
      <w:r w:rsidRPr="00914D7B">
        <w:rPr>
          <w:rFonts w:ascii="Arial" w:hAnsi="Arial" w:cs="Arial"/>
          <w:spacing w:val="-7"/>
        </w:rPr>
        <w:t xml:space="preserve"> </w:t>
      </w:r>
      <w:r w:rsidR="00152DB9" w:rsidRPr="00914D7B">
        <w:rPr>
          <w:rFonts w:ascii="Arial" w:hAnsi="Arial" w:cs="Arial"/>
          <w:spacing w:val="-7"/>
        </w:rPr>
        <w:t>02.0</w:t>
      </w:r>
      <w:r w:rsidR="00AC470C" w:rsidRPr="00914D7B">
        <w:rPr>
          <w:rFonts w:ascii="Arial" w:hAnsi="Arial" w:cs="Arial"/>
          <w:spacing w:val="-7"/>
        </w:rPr>
        <w:t>4</w:t>
      </w:r>
      <w:r w:rsidR="00152DB9" w:rsidRPr="00914D7B">
        <w:rPr>
          <w:rFonts w:ascii="Arial" w:hAnsi="Arial" w:cs="Arial"/>
          <w:spacing w:val="-7"/>
        </w:rPr>
        <w:t>.01.</w:t>
      </w:r>
      <w:r w:rsidR="00AC470C" w:rsidRPr="00914D7B">
        <w:rPr>
          <w:rFonts w:ascii="Arial" w:hAnsi="Arial" w:cs="Arial"/>
          <w:spacing w:val="-7"/>
        </w:rPr>
        <w:t>15</w:t>
      </w:r>
      <w:r w:rsidR="00152DB9" w:rsidRPr="00914D7B">
        <w:rPr>
          <w:rFonts w:ascii="Arial" w:hAnsi="Arial" w:cs="Arial"/>
          <w:spacing w:val="-7"/>
        </w:rPr>
        <w:t>.</w:t>
      </w:r>
      <w:r w:rsidR="00AC470C" w:rsidRPr="00914D7B">
        <w:rPr>
          <w:rFonts w:ascii="Arial" w:hAnsi="Arial" w:cs="Arial"/>
          <w:spacing w:val="-7"/>
        </w:rPr>
        <w:t>45</w:t>
      </w:r>
      <w:r w:rsidR="00152DB9" w:rsidRPr="00914D7B">
        <w:rPr>
          <w:rFonts w:ascii="Arial" w:hAnsi="Arial" w:cs="Arial"/>
          <w:spacing w:val="-7"/>
        </w:rPr>
        <w:t>2.100</w:t>
      </w:r>
      <w:r w:rsidR="00AC470C" w:rsidRPr="00914D7B">
        <w:rPr>
          <w:rFonts w:ascii="Arial" w:hAnsi="Arial" w:cs="Arial"/>
          <w:spacing w:val="-7"/>
        </w:rPr>
        <w:t>7.2</w:t>
      </w:r>
      <w:r w:rsidR="00152DB9" w:rsidRPr="00914D7B">
        <w:rPr>
          <w:rFonts w:ascii="Arial" w:hAnsi="Arial" w:cs="Arial"/>
          <w:spacing w:val="-7"/>
        </w:rPr>
        <w:t>0</w:t>
      </w:r>
      <w:r w:rsidR="00AC470C" w:rsidRPr="00914D7B">
        <w:rPr>
          <w:rFonts w:ascii="Arial" w:hAnsi="Arial" w:cs="Arial"/>
          <w:spacing w:val="-7"/>
        </w:rPr>
        <w:t>5</w:t>
      </w:r>
      <w:r w:rsidR="00152DB9" w:rsidRPr="00914D7B">
        <w:rPr>
          <w:rFonts w:ascii="Arial" w:hAnsi="Arial" w:cs="Arial"/>
          <w:spacing w:val="-7"/>
        </w:rPr>
        <w:t>3</w:t>
      </w:r>
    </w:p>
    <w:p w:rsidR="00EB1B6A" w:rsidRPr="00914D7B" w:rsidRDefault="00EB1B6A" w:rsidP="00DD5DEB">
      <w:pPr>
        <w:pStyle w:val="Ttulo2"/>
        <w:spacing w:before="76"/>
        <w:ind w:left="284" w:firstLine="0"/>
      </w:pPr>
    </w:p>
    <w:p w:rsidR="00EB1B6A" w:rsidRPr="00914D7B" w:rsidRDefault="004E7AEA" w:rsidP="00DD5DEB">
      <w:pPr>
        <w:pStyle w:val="Corpodetexto"/>
        <w:spacing w:before="78"/>
        <w:rPr>
          <w:rFonts w:ascii="Arial" w:hAnsi="Arial" w:cs="Arial"/>
        </w:rPr>
      </w:pPr>
      <w:r w:rsidRPr="00914D7B">
        <w:rPr>
          <w:rFonts w:ascii="Arial" w:hAnsi="Arial" w:cs="Arial"/>
        </w:rPr>
        <w:t>E</w:t>
      </w:r>
      <w:r w:rsidRPr="00914D7B">
        <w:rPr>
          <w:rFonts w:ascii="Arial" w:hAnsi="Arial" w:cs="Arial"/>
          <w:spacing w:val="-5"/>
        </w:rPr>
        <w:t xml:space="preserve"> </w:t>
      </w:r>
      <w:r w:rsidRPr="00914D7B">
        <w:rPr>
          <w:rFonts w:ascii="Arial" w:hAnsi="Arial" w:cs="Arial"/>
        </w:rPr>
        <w:t>pelas</w:t>
      </w:r>
      <w:r w:rsidRPr="00914D7B">
        <w:rPr>
          <w:rFonts w:ascii="Arial" w:hAnsi="Arial" w:cs="Arial"/>
          <w:spacing w:val="-3"/>
        </w:rPr>
        <w:t xml:space="preserve"> </w:t>
      </w:r>
      <w:r w:rsidRPr="00914D7B">
        <w:rPr>
          <w:rFonts w:ascii="Arial" w:hAnsi="Arial" w:cs="Arial"/>
        </w:rPr>
        <w:t>dotações</w:t>
      </w:r>
      <w:r w:rsidRPr="00914D7B">
        <w:rPr>
          <w:rFonts w:ascii="Arial" w:hAnsi="Arial" w:cs="Arial"/>
          <w:spacing w:val="-4"/>
        </w:rPr>
        <w:t xml:space="preserve"> </w:t>
      </w:r>
      <w:r w:rsidRPr="00914D7B">
        <w:rPr>
          <w:rFonts w:ascii="Arial" w:hAnsi="Arial" w:cs="Arial"/>
        </w:rPr>
        <w:t>equivalentes</w:t>
      </w:r>
      <w:r w:rsidRPr="00914D7B">
        <w:rPr>
          <w:rFonts w:ascii="Arial" w:hAnsi="Arial" w:cs="Arial"/>
          <w:spacing w:val="-5"/>
        </w:rPr>
        <w:t xml:space="preserve"> </w:t>
      </w:r>
      <w:r w:rsidRPr="00914D7B">
        <w:rPr>
          <w:rFonts w:ascii="Arial" w:hAnsi="Arial" w:cs="Arial"/>
        </w:rPr>
        <w:t>nos</w:t>
      </w:r>
      <w:r w:rsidRPr="00914D7B">
        <w:rPr>
          <w:rFonts w:ascii="Arial" w:hAnsi="Arial" w:cs="Arial"/>
          <w:spacing w:val="-7"/>
        </w:rPr>
        <w:t xml:space="preserve"> </w:t>
      </w:r>
      <w:r w:rsidRPr="00914D7B">
        <w:rPr>
          <w:rFonts w:ascii="Arial" w:hAnsi="Arial" w:cs="Arial"/>
        </w:rPr>
        <w:t>exercícios</w:t>
      </w:r>
      <w:r w:rsidRPr="00914D7B">
        <w:rPr>
          <w:rFonts w:ascii="Arial" w:hAnsi="Arial" w:cs="Arial"/>
          <w:spacing w:val="-5"/>
        </w:rPr>
        <w:t xml:space="preserve"> </w:t>
      </w:r>
      <w:r w:rsidRPr="00914D7B">
        <w:rPr>
          <w:rFonts w:ascii="Arial" w:hAnsi="Arial" w:cs="Arial"/>
          <w:spacing w:val="-2"/>
        </w:rPr>
        <w:t>seguintes.</w:t>
      </w:r>
    </w:p>
    <w:p w:rsidR="00EB1B6A" w:rsidRPr="00914D7B" w:rsidRDefault="00EB1B6A" w:rsidP="00DD5DEB">
      <w:pPr>
        <w:pStyle w:val="Corpodetexto"/>
        <w:spacing w:before="149"/>
        <w:ind w:left="0"/>
        <w:rPr>
          <w:rFonts w:ascii="Arial" w:hAnsi="Arial" w:cs="Arial"/>
        </w:rPr>
      </w:pPr>
    </w:p>
    <w:p w:rsidR="00EB1B6A" w:rsidRPr="00914D7B" w:rsidRDefault="004E7AEA" w:rsidP="00DD5DEB">
      <w:pPr>
        <w:pStyle w:val="Ttulo1"/>
        <w:numPr>
          <w:ilvl w:val="0"/>
          <w:numId w:val="15"/>
        </w:numPr>
        <w:tabs>
          <w:tab w:val="left" w:pos="712"/>
        </w:tabs>
        <w:ind w:left="712" w:hanging="428"/>
        <w:jc w:val="left"/>
      </w:pPr>
      <w:r w:rsidRPr="00914D7B">
        <w:t>FISCALIZAÇÃO</w:t>
      </w:r>
      <w:r w:rsidRPr="00914D7B">
        <w:rPr>
          <w:spacing w:val="-7"/>
        </w:rPr>
        <w:t xml:space="preserve"> </w:t>
      </w:r>
      <w:r w:rsidRPr="00914D7B">
        <w:t>E</w:t>
      </w:r>
      <w:r w:rsidRPr="00914D7B">
        <w:rPr>
          <w:spacing w:val="-6"/>
        </w:rPr>
        <w:t xml:space="preserve"> </w:t>
      </w:r>
      <w:r w:rsidRPr="00914D7B">
        <w:rPr>
          <w:spacing w:val="-2"/>
        </w:rPr>
        <w:t>CONTROLE</w:t>
      </w:r>
    </w:p>
    <w:p w:rsidR="00EB1B6A" w:rsidRPr="00914D7B" w:rsidRDefault="004E7AEA" w:rsidP="00DD5DEB">
      <w:pPr>
        <w:pStyle w:val="PargrafodaLista"/>
        <w:numPr>
          <w:ilvl w:val="1"/>
          <w:numId w:val="15"/>
        </w:numPr>
        <w:tabs>
          <w:tab w:val="left" w:pos="830"/>
        </w:tabs>
        <w:spacing w:before="78" w:line="312" w:lineRule="auto"/>
        <w:ind w:right="277" w:firstLine="0"/>
        <w:rPr>
          <w:rFonts w:ascii="Arial" w:hAnsi="Arial" w:cs="Arial"/>
        </w:rPr>
      </w:pPr>
      <w:r w:rsidRPr="00914D7B">
        <w:rPr>
          <w:rFonts w:ascii="Arial" w:hAnsi="Arial" w:cs="Arial"/>
        </w:rPr>
        <w:t>A</w:t>
      </w:r>
      <w:r w:rsidRPr="00914D7B">
        <w:rPr>
          <w:rFonts w:ascii="Arial" w:hAnsi="Arial" w:cs="Arial"/>
          <w:spacing w:val="-7"/>
        </w:rPr>
        <w:t xml:space="preserve"> </w:t>
      </w:r>
      <w:r w:rsidRPr="00914D7B">
        <w:rPr>
          <w:rFonts w:ascii="Arial" w:hAnsi="Arial" w:cs="Arial"/>
        </w:rPr>
        <w:t>rotina</w:t>
      </w:r>
      <w:r w:rsidRPr="00914D7B">
        <w:rPr>
          <w:rFonts w:ascii="Arial" w:hAnsi="Arial" w:cs="Arial"/>
          <w:spacing w:val="-5"/>
        </w:rPr>
        <w:t xml:space="preserve"> </w:t>
      </w:r>
      <w:r w:rsidRPr="00914D7B">
        <w:rPr>
          <w:rFonts w:ascii="Arial" w:hAnsi="Arial" w:cs="Arial"/>
        </w:rPr>
        <w:t>de</w:t>
      </w:r>
      <w:r w:rsidRPr="00914D7B">
        <w:rPr>
          <w:rFonts w:ascii="Arial" w:hAnsi="Arial" w:cs="Arial"/>
          <w:spacing w:val="-7"/>
        </w:rPr>
        <w:t xml:space="preserve"> </w:t>
      </w:r>
      <w:r w:rsidRPr="00914D7B">
        <w:rPr>
          <w:rFonts w:ascii="Arial" w:hAnsi="Arial" w:cs="Arial"/>
        </w:rPr>
        <w:t>acompanhamento,</w:t>
      </w:r>
      <w:r w:rsidRPr="00914D7B">
        <w:rPr>
          <w:rFonts w:ascii="Arial" w:hAnsi="Arial" w:cs="Arial"/>
          <w:spacing w:val="-9"/>
        </w:rPr>
        <w:t xml:space="preserve"> </w:t>
      </w:r>
      <w:r w:rsidRPr="00914D7B">
        <w:rPr>
          <w:rFonts w:ascii="Arial" w:hAnsi="Arial" w:cs="Arial"/>
        </w:rPr>
        <w:t>fiscalização</w:t>
      </w:r>
      <w:r w:rsidRPr="00914D7B">
        <w:rPr>
          <w:rFonts w:ascii="Arial" w:hAnsi="Arial" w:cs="Arial"/>
          <w:spacing w:val="-5"/>
        </w:rPr>
        <w:t xml:space="preserve"> </w:t>
      </w:r>
      <w:r w:rsidRPr="00914D7B">
        <w:rPr>
          <w:rFonts w:ascii="Arial" w:hAnsi="Arial" w:cs="Arial"/>
        </w:rPr>
        <w:t>e</w:t>
      </w:r>
      <w:r w:rsidRPr="00914D7B">
        <w:rPr>
          <w:rFonts w:ascii="Arial" w:hAnsi="Arial" w:cs="Arial"/>
          <w:spacing w:val="-9"/>
        </w:rPr>
        <w:t xml:space="preserve"> </w:t>
      </w:r>
      <w:r w:rsidRPr="00914D7B">
        <w:rPr>
          <w:rFonts w:ascii="Arial" w:hAnsi="Arial" w:cs="Arial"/>
        </w:rPr>
        <w:t>controle</w:t>
      </w:r>
      <w:r w:rsidRPr="00914D7B">
        <w:rPr>
          <w:rFonts w:ascii="Arial" w:hAnsi="Arial" w:cs="Arial"/>
          <w:spacing w:val="-6"/>
        </w:rPr>
        <w:t xml:space="preserve"> </w:t>
      </w:r>
      <w:r w:rsidRPr="00914D7B">
        <w:rPr>
          <w:rFonts w:ascii="Arial" w:hAnsi="Arial" w:cs="Arial"/>
        </w:rPr>
        <w:t>da</w:t>
      </w:r>
      <w:r w:rsidRPr="00914D7B">
        <w:rPr>
          <w:rFonts w:ascii="Arial" w:hAnsi="Arial" w:cs="Arial"/>
          <w:spacing w:val="-6"/>
        </w:rPr>
        <w:t xml:space="preserve"> </w:t>
      </w:r>
      <w:r w:rsidRPr="00914D7B">
        <w:rPr>
          <w:rFonts w:ascii="Arial" w:hAnsi="Arial" w:cs="Arial"/>
        </w:rPr>
        <w:t>execução</w:t>
      </w:r>
      <w:r w:rsidRPr="00914D7B">
        <w:rPr>
          <w:rFonts w:ascii="Arial" w:hAnsi="Arial" w:cs="Arial"/>
          <w:spacing w:val="-6"/>
        </w:rPr>
        <w:t xml:space="preserve"> </w:t>
      </w:r>
      <w:r w:rsidRPr="00914D7B">
        <w:rPr>
          <w:rFonts w:ascii="Arial" w:hAnsi="Arial" w:cs="Arial"/>
        </w:rPr>
        <w:t>do</w:t>
      </w:r>
      <w:r w:rsidRPr="00914D7B">
        <w:rPr>
          <w:rFonts w:ascii="Arial" w:hAnsi="Arial" w:cs="Arial"/>
          <w:spacing w:val="-6"/>
        </w:rPr>
        <w:t xml:space="preserve"> </w:t>
      </w:r>
      <w:r w:rsidRPr="00914D7B">
        <w:rPr>
          <w:rFonts w:ascii="Arial" w:hAnsi="Arial" w:cs="Arial"/>
        </w:rPr>
        <w:t>presente</w:t>
      </w:r>
      <w:r w:rsidRPr="00914D7B">
        <w:rPr>
          <w:rFonts w:ascii="Arial" w:hAnsi="Arial" w:cs="Arial"/>
          <w:spacing w:val="-7"/>
        </w:rPr>
        <w:t xml:space="preserve"> </w:t>
      </w:r>
      <w:r w:rsidRPr="00914D7B">
        <w:rPr>
          <w:rFonts w:ascii="Arial" w:hAnsi="Arial" w:cs="Arial"/>
        </w:rPr>
        <w:t>contrato será encargo dos profissionais da própria unidade requisitante diretamente envolvidos na especificação do objeto e responsáveis pela fiel execução do objeto.</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709"/>
          <w:tab w:val="left" w:pos="711"/>
        </w:tabs>
        <w:spacing w:before="1" w:line="312" w:lineRule="auto"/>
        <w:ind w:left="711" w:right="273" w:hanging="360"/>
        <w:jc w:val="both"/>
      </w:pPr>
      <w:r w:rsidRPr="00914D7B">
        <w:t>DOS MÉTODOS E ESTRATÉGIAS DE EXECUÇÃO (LOCAL E HORÁRIO DA ENTREGA OU DA PRESTAÇÃO DO SERVIÇO) CRITÉRIOS DE ACEITAÇÃO DO OBJETO / CRONOGRAMA DE EXECUÇÃO / INFORMAÇÕES CONEXAS</w:t>
      </w:r>
    </w:p>
    <w:p w:rsidR="00EB1B6A" w:rsidRPr="00914D7B" w:rsidRDefault="00EB1B6A" w:rsidP="00DD5DEB">
      <w:pPr>
        <w:pStyle w:val="Corpodetexto"/>
        <w:spacing w:before="75"/>
        <w:ind w:left="0"/>
        <w:rPr>
          <w:rFonts w:ascii="Arial" w:hAnsi="Arial" w:cs="Arial"/>
          <w:b/>
        </w:rPr>
      </w:pPr>
    </w:p>
    <w:p w:rsidR="00EB1B6A" w:rsidRPr="00914D7B" w:rsidRDefault="004E7AEA" w:rsidP="00DD5DEB">
      <w:pPr>
        <w:pStyle w:val="Ttulo2"/>
        <w:numPr>
          <w:ilvl w:val="1"/>
          <w:numId w:val="15"/>
        </w:numPr>
        <w:tabs>
          <w:tab w:val="left" w:pos="832"/>
        </w:tabs>
        <w:ind w:left="832" w:hanging="548"/>
      </w:pPr>
      <w:r w:rsidRPr="00914D7B">
        <w:t>Condições</w:t>
      </w:r>
      <w:r w:rsidRPr="00914D7B">
        <w:rPr>
          <w:spacing w:val="-3"/>
        </w:rPr>
        <w:t xml:space="preserve"> </w:t>
      </w:r>
      <w:r w:rsidRPr="00914D7B">
        <w:t>e</w:t>
      </w:r>
      <w:r w:rsidRPr="00914D7B">
        <w:rPr>
          <w:spacing w:val="-4"/>
        </w:rPr>
        <w:t xml:space="preserve"> </w:t>
      </w:r>
      <w:r w:rsidRPr="00914D7B">
        <w:t>especificação</w:t>
      </w:r>
      <w:r w:rsidRPr="00914D7B">
        <w:rPr>
          <w:spacing w:val="-3"/>
        </w:rPr>
        <w:t xml:space="preserve"> </w:t>
      </w:r>
      <w:r w:rsidRPr="00914D7B">
        <w:t>da</w:t>
      </w:r>
      <w:r w:rsidRPr="00914D7B">
        <w:rPr>
          <w:spacing w:val="-3"/>
        </w:rPr>
        <w:t xml:space="preserve"> </w:t>
      </w:r>
      <w:r w:rsidRPr="00914D7B">
        <w:rPr>
          <w:spacing w:val="-2"/>
        </w:rPr>
        <w:t>execução</w:t>
      </w:r>
    </w:p>
    <w:p w:rsidR="00EB1B6A" w:rsidRPr="00914D7B" w:rsidRDefault="004E7AEA" w:rsidP="00DD5DEB">
      <w:pPr>
        <w:pStyle w:val="PargrafodaLista"/>
        <w:numPr>
          <w:ilvl w:val="2"/>
          <w:numId w:val="5"/>
        </w:numPr>
        <w:tabs>
          <w:tab w:val="left" w:pos="895"/>
        </w:tabs>
        <w:spacing w:before="78"/>
        <w:ind w:left="895" w:hanging="611"/>
        <w:rPr>
          <w:rFonts w:ascii="Arial" w:hAnsi="Arial" w:cs="Arial"/>
        </w:rPr>
      </w:pPr>
      <w:r w:rsidRPr="00914D7B">
        <w:rPr>
          <w:rFonts w:ascii="Arial" w:hAnsi="Arial" w:cs="Arial"/>
        </w:rPr>
        <w:t>A</w:t>
      </w:r>
      <w:r w:rsidRPr="00914D7B">
        <w:rPr>
          <w:rFonts w:ascii="Arial" w:hAnsi="Arial" w:cs="Arial"/>
          <w:spacing w:val="-6"/>
        </w:rPr>
        <w:t xml:space="preserve"> </w:t>
      </w:r>
      <w:r w:rsidRPr="00914D7B">
        <w:rPr>
          <w:rFonts w:ascii="Arial" w:hAnsi="Arial" w:cs="Arial"/>
        </w:rPr>
        <w:t>execução</w:t>
      </w:r>
      <w:r w:rsidRPr="00914D7B">
        <w:rPr>
          <w:rFonts w:ascii="Arial" w:hAnsi="Arial" w:cs="Arial"/>
          <w:spacing w:val="-2"/>
        </w:rPr>
        <w:t xml:space="preserve"> </w:t>
      </w:r>
      <w:r w:rsidRPr="00914D7B">
        <w:rPr>
          <w:rFonts w:ascii="Arial" w:hAnsi="Arial" w:cs="Arial"/>
        </w:rPr>
        <w:t>do</w:t>
      </w:r>
      <w:r w:rsidRPr="00914D7B">
        <w:rPr>
          <w:rFonts w:ascii="Arial" w:hAnsi="Arial" w:cs="Arial"/>
          <w:spacing w:val="-2"/>
        </w:rPr>
        <w:t xml:space="preserve"> </w:t>
      </w:r>
      <w:r w:rsidRPr="00914D7B">
        <w:rPr>
          <w:rFonts w:ascii="Arial" w:hAnsi="Arial" w:cs="Arial"/>
        </w:rPr>
        <w:t>objeto</w:t>
      </w:r>
      <w:r w:rsidRPr="00914D7B">
        <w:rPr>
          <w:rFonts w:ascii="Arial" w:hAnsi="Arial" w:cs="Arial"/>
          <w:spacing w:val="-4"/>
        </w:rPr>
        <w:t xml:space="preserve"> </w:t>
      </w:r>
      <w:r w:rsidRPr="00914D7B">
        <w:rPr>
          <w:rFonts w:ascii="Arial" w:hAnsi="Arial" w:cs="Arial"/>
        </w:rPr>
        <w:t>seguirá</w:t>
      </w:r>
      <w:r w:rsidRPr="00914D7B">
        <w:rPr>
          <w:rFonts w:ascii="Arial" w:hAnsi="Arial" w:cs="Arial"/>
          <w:spacing w:val="-6"/>
        </w:rPr>
        <w:t xml:space="preserve"> </w:t>
      </w:r>
      <w:r w:rsidRPr="00914D7B">
        <w:rPr>
          <w:rFonts w:ascii="Arial" w:hAnsi="Arial" w:cs="Arial"/>
        </w:rPr>
        <w:t>a</w:t>
      </w:r>
      <w:r w:rsidRPr="00914D7B">
        <w:rPr>
          <w:rFonts w:ascii="Arial" w:hAnsi="Arial" w:cs="Arial"/>
          <w:spacing w:val="-2"/>
        </w:rPr>
        <w:t xml:space="preserve"> </w:t>
      </w:r>
      <w:r w:rsidRPr="00914D7B">
        <w:rPr>
          <w:rFonts w:ascii="Arial" w:hAnsi="Arial" w:cs="Arial"/>
        </w:rPr>
        <w:t xml:space="preserve">seguinte </w:t>
      </w:r>
      <w:r w:rsidRPr="00914D7B">
        <w:rPr>
          <w:rFonts w:ascii="Arial" w:hAnsi="Arial" w:cs="Arial"/>
          <w:spacing w:val="-2"/>
        </w:rPr>
        <w:t>dinâmica:</w:t>
      </w:r>
    </w:p>
    <w:p w:rsidR="00EB1B6A" w:rsidRPr="00914D7B" w:rsidRDefault="004E7AEA" w:rsidP="00DD5DEB">
      <w:pPr>
        <w:pStyle w:val="PargrafodaLista"/>
        <w:numPr>
          <w:ilvl w:val="3"/>
          <w:numId w:val="4"/>
        </w:numPr>
        <w:tabs>
          <w:tab w:val="left" w:pos="1269"/>
        </w:tabs>
        <w:spacing w:before="76" w:line="312" w:lineRule="auto"/>
        <w:ind w:right="274" w:firstLine="0"/>
        <w:rPr>
          <w:rFonts w:ascii="Arial" w:hAnsi="Arial" w:cs="Arial"/>
        </w:rPr>
      </w:pPr>
      <w:r w:rsidRPr="00914D7B">
        <w:rPr>
          <w:rFonts w:ascii="Arial" w:hAnsi="Arial" w:cs="Arial"/>
        </w:rPr>
        <w:t>A</w:t>
      </w:r>
      <w:r w:rsidRPr="00914D7B">
        <w:rPr>
          <w:rFonts w:ascii="Arial" w:hAnsi="Arial" w:cs="Arial"/>
          <w:spacing w:val="40"/>
        </w:rPr>
        <w:t xml:space="preserve"> </w:t>
      </w:r>
      <w:r w:rsidRPr="00914D7B">
        <w:rPr>
          <w:rFonts w:ascii="Arial" w:hAnsi="Arial" w:cs="Arial"/>
        </w:rPr>
        <w:t>entrega</w:t>
      </w:r>
      <w:r w:rsidRPr="00914D7B">
        <w:rPr>
          <w:rFonts w:ascii="Arial" w:hAnsi="Arial" w:cs="Arial"/>
          <w:spacing w:val="40"/>
        </w:rPr>
        <w:t xml:space="preserve"> </w:t>
      </w:r>
      <w:r w:rsidRPr="00914D7B">
        <w:rPr>
          <w:rFonts w:ascii="Arial" w:hAnsi="Arial" w:cs="Arial"/>
        </w:rPr>
        <w:t>será</w:t>
      </w:r>
      <w:r w:rsidRPr="00914D7B">
        <w:rPr>
          <w:rFonts w:ascii="Arial" w:hAnsi="Arial" w:cs="Arial"/>
          <w:spacing w:val="40"/>
        </w:rPr>
        <w:t xml:space="preserve"> </w:t>
      </w:r>
      <w:r w:rsidRPr="00914D7B">
        <w:rPr>
          <w:rFonts w:ascii="Arial" w:hAnsi="Arial" w:cs="Arial"/>
        </w:rPr>
        <w:t>realizada</w:t>
      </w:r>
      <w:r w:rsidRPr="00914D7B">
        <w:rPr>
          <w:rFonts w:ascii="Arial" w:hAnsi="Arial" w:cs="Arial"/>
          <w:spacing w:val="40"/>
        </w:rPr>
        <w:t xml:space="preserve"> </w:t>
      </w:r>
      <w:r w:rsidRPr="00914D7B">
        <w:rPr>
          <w:rFonts w:ascii="Arial" w:hAnsi="Arial" w:cs="Arial"/>
        </w:rPr>
        <w:t>por</w:t>
      </w:r>
      <w:r w:rsidRPr="00914D7B">
        <w:rPr>
          <w:rFonts w:ascii="Arial" w:hAnsi="Arial" w:cs="Arial"/>
          <w:spacing w:val="40"/>
        </w:rPr>
        <w:t xml:space="preserve"> </w:t>
      </w:r>
      <w:r w:rsidRPr="00914D7B">
        <w:rPr>
          <w:rFonts w:ascii="Arial" w:hAnsi="Arial" w:cs="Arial"/>
        </w:rPr>
        <w:t>etapas,</w:t>
      </w:r>
      <w:r w:rsidRPr="00914D7B">
        <w:rPr>
          <w:rFonts w:ascii="Arial" w:hAnsi="Arial" w:cs="Arial"/>
          <w:spacing w:val="40"/>
        </w:rPr>
        <w:t xml:space="preserve"> </w:t>
      </w:r>
      <w:r w:rsidRPr="00914D7B">
        <w:rPr>
          <w:rFonts w:ascii="Arial" w:hAnsi="Arial" w:cs="Arial"/>
        </w:rPr>
        <w:t>conforme</w:t>
      </w:r>
      <w:r w:rsidRPr="00914D7B">
        <w:rPr>
          <w:rFonts w:ascii="Arial" w:hAnsi="Arial" w:cs="Arial"/>
          <w:spacing w:val="40"/>
        </w:rPr>
        <w:t xml:space="preserve"> </w:t>
      </w:r>
      <w:r w:rsidRPr="00914D7B">
        <w:rPr>
          <w:rFonts w:ascii="Arial" w:hAnsi="Arial" w:cs="Arial"/>
        </w:rPr>
        <w:t>a</w:t>
      </w:r>
      <w:r w:rsidRPr="00914D7B">
        <w:rPr>
          <w:rFonts w:ascii="Arial" w:hAnsi="Arial" w:cs="Arial"/>
          <w:spacing w:val="80"/>
        </w:rPr>
        <w:t xml:space="preserve"> </w:t>
      </w:r>
      <w:r w:rsidRPr="00914D7B">
        <w:rPr>
          <w:rFonts w:ascii="Arial" w:hAnsi="Arial" w:cs="Arial"/>
        </w:rPr>
        <w:t>exped</w:t>
      </w:r>
      <w:r w:rsidR="00914D7B" w:rsidRPr="00914D7B">
        <w:rPr>
          <w:rFonts w:ascii="Arial" w:hAnsi="Arial" w:cs="Arial"/>
        </w:rPr>
        <w:t>ição das ordens de fornecimento</w:t>
      </w:r>
      <w:r w:rsidRPr="00914D7B">
        <w:rPr>
          <w:rFonts w:ascii="Arial" w:hAnsi="Arial" w:cs="Arial"/>
        </w:rPr>
        <w:t>, até o cumprimento final.</w:t>
      </w:r>
    </w:p>
    <w:p w:rsidR="00EB1B6A" w:rsidRPr="00914D7B" w:rsidRDefault="004E7AEA" w:rsidP="00DD5DEB">
      <w:pPr>
        <w:pStyle w:val="PargrafodaLista"/>
        <w:numPr>
          <w:ilvl w:val="3"/>
          <w:numId w:val="4"/>
        </w:numPr>
        <w:tabs>
          <w:tab w:val="left" w:pos="1273"/>
        </w:tabs>
        <w:spacing w:line="312" w:lineRule="auto"/>
        <w:ind w:right="276" w:firstLine="0"/>
        <w:rPr>
          <w:rFonts w:ascii="Arial" w:hAnsi="Arial" w:cs="Arial"/>
        </w:rPr>
      </w:pPr>
      <w:r w:rsidRPr="00914D7B">
        <w:rPr>
          <w:rFonts w:ascii="Arial" w:hAnsi="Arial" w:cs="Arial"/>
        </w:rPr>
        <w:t>As</w:t>
      </w:r>
      <w:r w:rsidRPr="00914D7B">
        <w:rPr>
          <w:rFonts w:ascii="Arial" w:hAnsi="Arial" w:cs="Arial"/>
          <w:spacing w:val="71"/>
        </w:rPr>
        <w:t xml:space="preserve"> </w:t>
      </w:r>
      <w:r w:rsidRPr="00914D7B">
        <w:rPr>
          <w:rFonts w:ascii="Arial" w:hAnsi="Arial" w:cs="Arial"/>
        </w:rPr>
        <w:t>rotinas</w:t>
      </w:r>
      <w:r w:rsidRPr="00914D7B">
        <w:rPr>
          <w:rFonts w:ascii="Arial" w:hAnsi="Arial" w:cs="Arial"/>
          <w:spacing w:val="71"/>
        </w:rPr>
        <w:t xml:space="preserve"> </w:t>
      </w:r>
      <w:r w:rsidRPr="00914D7B">
        <w:rPr>
          <w:rFonts w:ascii="Arial" w:hAnsi="Arial" w:cs="Arial"/>
        </w:rPr>
        <w:t>das</w:t>
      </w:r>
      <w:r w:rsidRPr="00914D7B">
        <w:rPr>
          <w:rFonts w:ascii="Arial" w:hAnsi="Arial" w:cs="Arial"/>
          <w:spacing w:val="73"/>
        </w:rPr>
        <w:t xml:space="preserve"> </w:t>
      </w:r>
      <w:r w:rsidRPr="00914D7B">
        <w:rPr>
          <w:rFonts w:ascii="Arial" w:hAnsi="Arial" w:cs="Arial"/>
        </w:rPr>
        <w:t>entregas</w:t>
      </w:r>
      <w:r w:rsidRPr="00914D7B">
        <w:rPr>
          <w:rFonts w:ascii="Arial" w:hAnsi="Arial" w:cs="Arial"/>
          <w:spacing w:val="72"/>
        </w:rPr>
        <w:t xml:space="preserve"> </w:t>
      </w:r>
      <w:r w:rsidRPr="00914D7B">
        <w:rPr>
          <w:rFonts w:ascii="Arial" w:hAnsi="Arial" w:cs="Arial"/>
        </w:rPr>
        <w:t>seguirá</w:t>
      </w:r>
      <w:r w:rsidRPr="00914D7B">
        <w:rPr>
          <w:rFonts w:ascii="Arial" w:hAnsi="Arial" w:cs="Arial"/>
          <w:spacing w:val="70"/>
        </w:rPr>
        <w:t xml:space="preserve"> </w:t>
      </w:r>
      <w:r w:rsidRPr="00914D7B">
        <w:rPr>
          <w:rFonts w:ascii="Arial" w:hAnsi="Arial" w:cs="Arial"/>
        </w:rPr>
        <w:t>a</w:t>
      </w:r>
      <w:r w:rsidRPr="00914D7B">
        <w:rPr>
          <w:rFonts w:ascii="Arial" w:hAnsi="Arial" w:cs="Arial"/>
          <w:spacing w:val="73"/>
        </w:rPr>
        <w:t xml:space="preserve"> </w:t>
      </w:r>
      <w:r w:rsidRPr="00914D7B">
        <w:rPr>
          <w:rFonts w:ascii="Arial" w:hAnsi="Arial" w:cs="Arial"/>
        </w:rPr>
        <w:t>ordem</w:t>
      </w:r>
      <w:r w:rsidRPr="00914D7B">
        <w:rPr>
          <w:rFonts w:ascii="Arial" w:hAnsi="Arial" w:cs="Arial"/>
          <w:spacing w:val="71"/>
        </w:rPr>
        <w:t xml:space="preserve"> </w:t>
      </w:r>
      <w:r w:rsidRPr="00914D7B">
        <w:rPr>
          <w:rFonts w:ascii="Arial" w:hAnsi="Arial" w:cs="Arial"/>
        </w:rPr>
        <w:t>do cronograma de fornecimento ou da realização do objeto, como consta deste termo.</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832"/>
        </w:tabs>
        <w:ind w:left="832" w:hanging="548"/>
      </w:pPr>
      <w:r w:rsidRPr="00914D7B">
        <w:t>Local</w:t>
      </w:r>
      <w:r w:rsidRPr="00914D7B">
        <w:rPr>
          <w:spacing w:val="-1"/>
        </w:rPr>
        <w:t xml:space="preserve"> </w:t>
      </w:r>
      <w:r w:rsidRPr="00914D7B">
        <w:t>e</w:t>
      </w:r>
      <w:r w:rsidRPr="00914D7B">
        <w:rPr>
          <w:spacing w:val="-1"/>
        </w:rPr>
        <w:t xml:space="preserve"> </w:t>
      </w:r>
      <w:r w:rsidRPr="00914D7B">
        <w:rPr>
          <w:spacing w:val="-2"/>
        </w:rPr>
        <w:t>horário</w:t>
      </w:r>
    </w:p>
    <w:p w:rsidR="00EB1B6A" w:rsidRPr="00914D7B" w:rsidRDefault="004E7AEA" w:rsidP="00914D7B">
      <w:pPr>
        <w:pStyle w:val="Corpodetexto"/>
        <w:spacing w:line="276" w:lineRule="auto"/>
        <w:rPr>
          <w:rFonts w:ascii="Arial" w:hAnsi="Arial" w:cs="Arial"/>
        </w:rPr>
      </w:pPr>
      <w:r w:rsidRPr="00914D7B">
        <w:rPr>
          <w:rFonts w:ascii="Arial" w:hAnsi="Arial" w:cs="Arial"/>
        </w:rPr>
        <w:t>Os</w:t>
      </w:r>
      <w:r w:rsidRPr="00914D7B">
        <w:rPr>
          <w:rFonts w:ascii="Arial" w:hAnsi="Arial" w:cs="Arial"/>
          <w:spacing w:val="40"/>
        </w:rPr>
        <w:t xml:space="preserve"> </w:t>
      </w:r>
      <w:r w:rsidRPr="00914D7B">
        <w:rPr>
          <w:rFonts w:ascii="Arial" w:hAnsi="Arial" w:cs="Arial"/>
        </w:rPr>
        <w:t>produto</w:t>
      </w:r>
      <w:r w:rsidR="00414019" w:rsidRPr="00914D7B">
        <w:rPr>
          <w:rFonts w:ascii="Arial" w:hAnsi="Arial" w:cs="Arial"/>
        </w:rPr>
        <w:t>s</w:t>
      </w:r>
      <w:r w:rsidRPr="00914D7B">
        <w:rPr>
          <w:rFonts w:ascii="Arial" w:hAnsi="Arial" w:cs="Arial"/>
          <w:spacing w:val="40"/>
        </w:rPr>
        <w:t xml:space="preserve"> </w:t>
      </w:r>
      <w:r w:rsidRPr="00914D7B">
        <w:rPr>
          <w:rFonts w:ascii="Arial" w:hAnsi="Arial" w:cs="Arial"/>
        </w:rPr>
        <w:t>ser</w:t>
      </w:r>
      <w:r w:rsidR="00414019" w:rsidRPr="00914D7B">
        <w:rPr>
          <w:rFonts w:ascii="Arial" w:hAnsi="Arial" w:cs="Arial"/>
        </w:rPr>
        <w:t>ão</w:t>
      </w:r>
      <w:r w:rsidRPr="00914D7B">
        <w:rPr>
          <w:rFonts w:ascii="Arial" w:hAnsi="Arial" w:cs="Arial"/>
          <w:spacing w:val="40"/>
        </w:rPr>
        <w:t xml:space="preserve"> </w:t>
      </w:r>
      <w:r w:rsidR="00152DB9" w:rsidRPr="00914D7B">
        <w:rPr>
          <w:rFonts w:ascii="Arial" w:hAnsi="Arial" w:cs="Arial"/>
        </w:rPr>
        <w:t>entregue</w:t>
      </w:r>
      <w:r w:rsidR="00414019" w:rsidRPr="00914D7B">
        <w:rPr>
          <w:rFonts w:ascii="Arial" w:hAnsi="Arial" w:cs="Arial"/>
        </w:rPr>
        <w:t>s</w:t>
      </w:r>
      <w:r w:rsidRPr="00914D7B">
        <w:rPr>
          <w:rFonts w:ascii="Arial" w:hAnsi="Arial" w:cs="Arial"/>
        </w:rPr>
        <w:t xml:space="preserve"> no endereço</w:t>
      </w:r>
      <w:r w:rsidR="00152DB9" w:rsidRPr="00914D7B">
        <w:rPr>
          <w:rFonts w:ascii="Arial" w:hAnsi="Arial" w:cs="Arial"/>
        </w:rPr>
        <w:t xml:space="preserve">: </w:t>
      </w:r>
      <w:r w:rsidR="00414019" w:rsidRPr="00914D7B">
        <w:rPr>
          <w:rFonts w:ascii="Arial" w:hAnsi="Arial" w:cs="Arial"/>
          <w:spacing w:val="-2"/>
        </w:rPr>
        <w:t xml:space="preserve"> Av.Jose Londe de Melo, nº 40, Bairro Moacir Flávio, CEP 38870-000, Matutina – MG.</w:t>
      </w:r>
    </w:p>
    <w:p w:rsidR="00EB1B6A" w:rsidRPr="00914D7B" w:rsidRDefault="004E7AEA" w:rsidP="00914D7B">
      <w:pPr>
        <w:pStyle w:val="PargrafodaLista"/>
        <w:numPr>
          <w:ilvl w:val="2"/>
          <w:numId w:val="15"/>
        </w:numPr>
        <w:tabs>
          <w:tab w:val="left" w:pos="1103"/>
          <w:tab w:val="left" w:pos="4893"/>
          <w:tab w:val="left" w:pos="6310"/>
        </w:tabs>
        <w:spacing w:line="276" w:lineRule="auto"/>
        <w:ind w:right="276" w:firstLine="0"/>
        <w:rPr>
          <w:rFonts w:ascii="Arial" w:hAnsi="Arial" w:cs="Arial"/>
        </w:rPr>
      </w:pPr>
      <w:r w:rsidRPr="00914D7B">
        <w:rPr>
          <w:rFonts w:ascii="Arial" w:hAnsi="Arial" w:cs="Arial"/>
        </w:rPr>
        <w:t xml:space="preserve">Os produtos entregues ou serviços serão prestados nos horários de regular </w:t>
      </w:r>
      <w:r w:rsidR="00515D71" w:rsidRPr="00914D7B">
        <w:rPr>
          <w:rFonts w:ascii="Arial" w:hAnsi="Arial" w:cs="Arial"/>
          <w:noProof/>
          <w:lang w:val="pt-BR" w:eastAsia="pt-BR"/>
        </w:rPr>
        <w:lastRenderedPageBreak/>
        <w:drawing>
          <wp:anchor distT="0" distB="0" distL="0" distR="0" simplePos="0" relativeHeight="487326208" behindDoc="1" locked="0" layoutInCell="1" allowOverlap="1" wp14:anchorId="520F9F2F" wp14:editId="3C5AA5AA">
            <wp:simplePos x="0" y="0"/>
            <wp:positionH relativeFrom="page">
              <wp:posOffset>0</wp:posOffset>
            </wp:positionH>
            <wp:positionV relativeFrom="page">
              <wp:posOffset>-1</wp:posOffset>
            </wp:positionV>
            <wp:extent cx="7525328" cy="10848975"/>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5" cstate="print"/>
                    <a:stretch>
                      <a:fillRect/>
                    </a:stretch>
                  </pic:blipFill>
                  <pic:spPr>
                    <a:xfrm>
                      <a:off x="0" y="0"/>
                      <a:ext cx="7528218" cy="10853142"/>
                    </a:xfrm>
                    <a:prstGeom prst="rect">
                      <a:avLst/>
                    </a:prstGeom>
                  </pic:spPr>
                </pic:pic>
              </a:graphicData>
            </a:graphic>
            <wp14:sizeRelV relativeFrom="margin">
              <wp14:pctHeight>0</wp14:pctHeight>
            </wp14:sizeRelV>
          </wp:anchor>
        </w:drawing>
      </w:r>
      <w:r w:rsidRPr="00914D7B">
        <w:rPr>
          <w:rFonts w:ascii="Arial" w:hAnsi="Arial" w:cs="Arial"/>
        </w:rPr>
        <w:t xml:space="preserve">funcionamento da Administração de </w:t>
      </w:r>
      <w:r w:rsidR="00152DB9" w:rsidRPr="00914D7B">
        <w:rPr>
          <w:rFonts w:ascii="Arial" w:hAnsi="Arial" w:cs="Arial"/>
        </w:rPr>
        <w:t xml:space="preserve">07:00H </w:t>
      </w:r>
      <w:r w:rsidRPr="00914D7B">
        <w:rPr>
          <w:rFonts w:ascii="Arial" w:hAnsi="Arial" w:cs="Arial"/>
        </w:rPr>
        <w:t>à</w:t>
      </w:r>
      <w:r w:rsidR="00152DB9" w:rsidRPr="00914D7B">
        <w:rPr>
          <w:rFonts w:ascii="Arial" w:hAnsi="Arial" w:cs="Arial"/>
        </w:rPr>
        <w:t>s 11:00H e de 13:00H as 16:00H</w:t>
      </w:r>
      <w:r w:rsidRPr="00914D7B">
        <w:rPr>
          <w:rFonts w:ascii="Arial" w:hAnsi="Arial" w:cs="Arial"/>
        </w:rPr>
        <w:t>,</w:t>
      </w:r>
      <w:r w:rsidRPr="00914D7B">
        <w:rPr>
          <w:rFonts w:ascii="Arial" w:hAnsi="Arial" w:cs="Arial"/>
          <w:spacing w:val="-7"/>
        </w:rPr>
        <w:t xml:space="preserve"> </w:t>
      </w:r>
      <w:r w:rsidRPr="00914D7B">
        <w:rPr>
          <w:rFonts w:ascii="Arial" w:hAnsi="Arial" w:cs="Arial"/>
        </w:rPr>
        <w:t>vedadas</w:t>
      </w:r>
      <w:r w:rsidRPr="00914D7B">
        <w:rPr>
          <w:rFonts w:ascii="Arial" w:hAnsi="Arial" w:cs="Arial"/>
          <w:spacing w:val="-7"/>
        </w:rPr>
        <w:t xml:space="preserve"> </w:t>
      </w:r>
      <w:r w:rsidRPr="00914D7B">
        <w:rPr>
          <w:rFonts w:ascii="Arial" w:hAnsi="Arial" w:cs="Arial"/>
        </w:rPr>
        <w:t>entregas</w:t>
      </w:r>
      <w:r w:rsidRPr="00914D7B">
        <w:rPr>
          <w:rFonts w:ascii="Arial" w:hAnsi="Arial" w:cs="Arial"/>
          <w:spacing w:val="-7"/>
        </w:rPr>
        <w:t xml:space="preserve"> </w:t>
      </w:r>
      <w:r w:rsidRPr="00914D7B">
        <w:rPr>
          <w:rFonts w:ascii="Arial" w:hAnsi="Arial" w:cs="Arial"/>
        </w:rPr>
        <w:t>ou</w:t>
      </w:r>
      <w:r w:rsidRPr="00914D7B">
        <w:rPr>
          <w:rFonts w:ascii="Arial" w:hAnsi="Arial" w:cs="Arial"/>
          <w:spacing w:val="-8"/>
        </w:rPr>
        <w:t xml:space="preserve"> </w:t>
      </w:r>
      <w:r w:rsidRPr="00914D7B">
        <w:rPr>
          <w:rFonts w:ascii="Arial" w:hAnsi="Arial" w:cs="Arial"/>
        </w:rPr>
        <w:t>serviços de outro modo.</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832"/>
        </w:tabs>
        <w:ind w:left="832" w:hanging="548"/>
      </w:pPr>
      <w:r w:rsidRPr="00914D7B">
        <w:t>Rotinas</w:t>
      </w:r>
      <w:r w:rsidRPr="00914D7B">
        <w:rPr>
          <w:spacing w:val="-3"/>
        </w:rPr>
        <w:t xml:space="preserve"> </w:t>
      </w:r>
      <w:r w:rsidRPr="00914D7B">
        <w:t>a</w:t>
      </w:r>
      <w:r w:rsidRPr="00914D7B">
        <w:rPr>
          <w:spacing w:val="-2"/>
        </w:rPr>
        <w:t xml:space="preserve"> </w:t>
      </w:r>
      <w:r w:rsidRPr="00914D7B">
        <w:t>serem</w:t>
      </w:r>
      <w:r w:rsidRPr="00914D7B">
        <w:rPr>
          <w:spacing w:val="-3"/>
        </w:rPr>
        <w:t xml:space="preserve"> </w:t>
      </w:r>
      <w:r w:rsidRPr="00914D7B">
        <w:rPr>
          <w:spacing w:val="-2"/>
        </w:rPr>
        <w:t>cumpridas</w:t>
      </w:r>
    </w:p>
    <w:p w:rsidR="00EB1B6A" w:rsidRPr="00914D7B" w:rsidRDefault="004E7AEA" w:rsidP="00DD5DEB">
      <w:pPr>
        <w:pStyle w:val="PargrafodaLista"/>
        <w:numPr>
          <w:ilvl w:val="2"/>
          <w:numId w:val="15"/>
        </w:numPr>
        <w:tabs>
          <w:tab w:val="left" w:pos="1005"/>
        </w:tabs>
        <w:spacing w:before="78" w:line="312" w:lineRule="auto"/>
        <w:ind w:right="278" w:firstLine="0"/>
        <w:rPr>
          <w:rFonts w:ascii="Arial" w:hAnsi="Arial" w:cs="Arial"/>
        </w:rPr>
      </w:pPr>
      <w:r w:rsidRPr="00914D7B">
        <w:rPr>
          <w:rFonts w:ascii="Arial" w:hAnsi="Arial" w:cs="Arial"/>
        </w:rPr>
        <w:t>Os</w:t>
      </w:r>
      <w:r w:rsidRPr="00914D7B">
        <w:rPr>
          <w:rFonts w:ascii="Arial" w:hAnsi="Arial" w:cs="Arial"/>
          <w:spacing w:val="-11"/>
        </w:rPr>
        <w:t xml:space="preserve"> </w:t>
      </w:r>
      <w:r w:rsidRPr="00914D7B">
        <w:rPr>
          <w:rFonts w:ascii="Arial" w:hAnsi="Arial" w:cs="Arial"/>
        </w:rPr>
        <w:t>produtos</w:t>
      </w:r>
      <w:r w:rsidRPr="00914D7B">
        <w:rPr>
          <w:rFonts w:ascii="Arial" w:hAnsi="Arial" w:cs="Arial"/>
          <w:spacing w:val="-14"/>
        </w:rPr>
        <w:t xml:space="preserve"> </w:t>
      </w:r>
      <w:r w:rsidR="00914D7B" w:rsidRPr="00914D7B">
        <w:rPr>
          <w:rFonts w:ascii="Arial" w:hAnsi="Arial" w:cs="Arial"/>
          <w:spacing w:val="-14"/>
        </w:rPr>
        <w:t xml:space="preserve">serão </w:t>
      </w:r>
      <w:r w:rsidRPr="00914D7B">
        <w:rPr>
          <w:rFonts w:ascii="Arial" w:hAnsi="Arial" w:cs="Arial"/>
        </w:rPr>
        <w:t>entregues</w:t>
      </w:r>
      <w:r w:rsidR="00914D7B" w:rsidRPr="00914D7B">
        <w:rPr>
          <w:rFonts w:ascii="Arial" w:hAnsi="Arial" w:cs="Arial"/>
        </w:rPr>
        <w:t xml:space="preserve"> </w:t>
      </w:r>
      <w:r w:rsidRPr="00914D7B">
        <w:rPr>
          <w:rFonts w:ascii="Arial" w:hAnsi="Arial" w:cs="Arial"/>
        </w:rPr>
        <w:t>de</w:t>
      </w:r>
      <w:r w:rsidRPr="00914D7B">
        <w:rPr>
          <w:rFonts w:ascii="Arial" w:hAnsi="Arial" w:cs="Arial"/>
          <w:spacing w:val="-12"/>
        </w:rPr>
        <w:t xml:space="preserve"> </w:t>
      </w:r>
      <w:r w:rsidRPr="00914D7B">
        <w:rPr>
          <w:rFonts w:ascii="Arial" w:hAnsi="Arial" w:cs="Arial"/>
        </w:rPr>
        <w:t>conformidade</w:t>
      </w:r>
      <w:r w:rsidRPr="00914D7B">
        <w:rPr>
          <w:rFonts w:ascii="Arial" w:hAnsi="Arial" w:cs="Arial"/>
          <w:spacing w:val="-13"/>
        </w:rPr>
        <w:t xml:space="preserve"> </w:t>
      </w:r>
      <w:r w:rsidRPr="00914D7B">
        <w:rPr>
          <w:rFonts w:ascii="Arial" w:hAnsi="Arial" w:cs="Arial"/>
        </w:rPr>
        <w:t>com</w:t>
      </w:r>
      <w:r w:rsidRPr="00914D7B">
        <w:rPr>
          <w:rFonts w:ascii="Arial" w:hAnsi="Arial" w:cs="Arial"/>
          <w:spacing w:val="-10"/>
        </w:rPr>
        <w:t xml:space="preserve"> </w:t>
      </w:r>
      <w:r w:rsidRPr="00914D7B">
        <w:rPr>
          <w:rFonts w:ascii="Arial" w:hAnsi="Arial" w:cs="Arial"/>
        </w:rPr>
        <w:t>as</w:t>
      </w:r>
      <w:r w:rsidRPr="00914D7B">
        <w:rPr>
          <w:rFonts w:ascii="Arial" w:hAnsi="Arial" w:cs="Arial"/>
          <w:spacing w:val="-12"/>
        </w:rPr>
        <w:t xml:space="preserve"> </w:t>
      </w:r>
      <w:r w:rsidRPr="00914D7B">
        <w:rPr>
          <w:rFonts w:ascii="Arial" w:hAnsi="Arial" w:cs="Arial"/>
        </w:rPr>
        <w:t>planilhas de especificação e os projetos técnicos de localização e entrega.</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1"/>
          <w:numId w:val="15"/>
        </w:numPr>
        <w:tabs>
          <w:tab w:val="left" w:pos="832"/>
        </w:tabs>
        <w:spacing w:before="1"/>
        <w:ind w:left="832" w:hanging="548"/>
      </w:pPr>
      <w:r w:rsidRPr="00914D7B">
        <w:t>Condições</w:t>
      </w:r>
      <w:r w:rsidRPr="00914D7B">
        <w:rPr>
          <w:spacing w:val="-4"/>
        </w:rPr>
        <w:t xml:space="preserve"> </w:t>
      </w:r>
      <w:r w:rsidRPr="00914D7B">
        <w:t xml:space="preserve">de </w:t>
      </w:r>
      <w:r w:rsidRPr="00914D7B">
        <w:rPr>
          <w:spacing w:val="-2"/>
        </w:rPr>
        <w:t>Entrega</w:t>
      </w:r>
    </w:p>
    <w:p w:rsidR="00EB1B6A" w:rsidRPr="00914D7B" w:rsidRDefault="004E7AEA" w:rsidP="00D45EEB">
      <w:pPr>
        <w:pStyle w:val="PargrafodaLista"/>
        <w:numPr>
          <w:ilvl w:val="2"/>
          <w:numId w:val="15"/>
        </w:numPr>
        <w:tabs>
          <w:tab w:val="left" w:leader="dot" w:pos="7285"/>
        </w:tabs>
        <w:spacing w:before="76"/>
        <w:ind w:left="1007" w:hanging="723"/>
        <w:rPr>
          <w:rFonts w:ascii="Arial" w:hAnsi="Arial" w:cs="Arial"/>
        </w:rPr>
      </w:pPr>
      <w:r w:rsidRPr="00914D7B">
        <w:rPr>
          <w:rFonts w:ascii="Arial" w:hAnsi="Arial" w:cs="Arial"/>
        </w:rPr>
        <w:t>O</w:t>
      </w:r>
      <w:r w:rsidRPr="00914D7B">
        <w:rPr>
          <w:rFonts w:ascii="Arial" w:hAnsi="Arial" w:cs="Arial"/>
          <w:spacing w:val="-11"/>
        </w:rPr>
        <w:t xml:space="preserve"> </w:t>
      </w:r>
      <w:r w:rsidRPr="00914D7B">
        <w:rPr>
          <w:rFonts w:ascii="Arial" w:hAnsi="Arial" w:cs="Arial"/>
        </w:rPr>
        <w:t>prazo</w:t>
      </w:r>
      <w:r w:rsidRPr="00914D7B">
        <w:rPr>
          <w:rFonts w:ascii="Arial" w:hAnsi="Arial" w:cs="Arial"/>
          <w:spacing w:val="-11"/>
        </w:rPr>
        <w:t xml:space="preserve"> </w:t>
      </w:r>
      <w:r w:rsidRPr="00914D7B">
        <w:rPr>
          <w:rFonts w:ascii="Arial" w:hAnsi="Arial" w:cs="Arial"/>
        </w:rPr>
        <w:t>máximo</w:t>
      </w:r>
      <w:r w:rsidRPr="00914D7B">
        <w:rPr>
          <w:rFonts w:ascii="Arial" w:hAnsi="Arial" w:cs="Arial"/>
          <w:spacing w:val="-12"/>
        </w:rPr>
        <w:t xml:space="preserve"> </w:t>
      </w:r>
      <w:r w:rsidRPr="00914D7B">
        <w:rPr>
          <w:rFonts w:ascii="Arial" w:hAnsi="Arial" w:cs="Arial"/>
        </w:rPr>
        <w:t>de</w:t>
      </w:r>
      <w:r w:rsidRPr="00914D7B">
        <w:rPr>
          <w:rFonts w:ascii="Arial" w:hAnsi="Arial" w:cs="Arial"/>
          <w:spacing w:val="-10"/>
        </w:rPr>
        <w:t xml:space="preserve"> </w:t>
      </w:r>
      <w:r w:rsidRPr="00914D7B">
        <w:rPr>
          <w:rFonts w:ascii="Arial" w:hAnsi="Arial" w:cs="Arial"/>
        </w:rPr>
        <w:t>entrega</w:t>
      </w:r>
      <w:r w:rsidRPr="00914D7B">
        <w:rPr>
          <w:rFonts w:ascii="Arial" w:hAnsi="Arial" w:cs="Arial"/>
          <w:spacing w:val="-12"/>
        </w:rPr>
        <w:t xml:space="preserve"> </w:t>
      </w:r>
      <w:r w:rsidRPr="00914D7B">
        <w:rPr>
          <w:rFonts w:ascii="Arial" w:hAnsi="Arial" w:cs="Arial"/>
        </w:rPr>
        <w:t>do</w:t>
      </w:r>
      <w:r w:rsidRPr="00914D7B">
        <w:rPr>
          <w:rFonts w:ascii="Arial" w:hAnsi="Arial" w:cs="Arial"/>
          <w:spacing w:val="-11"/>
        </w:rPr>
        <w:t xml:space="preserve"> </w:t>
      </w:r>
      <w:r w:rsidRPr="00914D7B">
        <w:rPr>
          <w:rFonts w:ascii="Arial" w:hAnsi="Arial" w:cs="Arial"/>
        </w:rPr>
        <w:t>produto</w:t>
      </w:r>
      <w:r w:rsidRPr="00914D7B">
        <w:rPr>
          <w:rFonts w:ascii="Arial" w:hAnsi="Arial" w:cs="Arial"/>
          <w:spacing w:val="-10"/>
        </w:rPr>
        <w:t xml:space="preserve"> </w:t>
      </w:r>
      <w:r w:rsidR="00D45EEB" w:rsidRPr="00914D7B">
        <w:rPr>
          <w:rFonts w:ascii="Arial" w:hAnsi="Arial" w:cs="Arial"/>
          <w:spacing w:val="-10"/>
        </w:rPr>
        <w:t xml:space="preserve">será de </w:t>
      </w:r>
      <w:r w:rsidR="00D45EEB" w:rsidRPr="00914D7B">
        <w:rPr>
          <w:rFonts w:ascii="Arial" w:hAnsi="Arial" w:cs="Arial"/>
          <w:b/>
          <w:spacing w:val="-10"/>
        </w:rPr>
        <w:t>15(quinze) dias</w:t>
      </w:r>
      <w:r w:rsidR="00D45EEB" w:rsidRPr="00914D7B">
        <w:rPr>
          <w:rFonts w:ascii="Arial" w:hAnsi="Arial" w:cs="Arial"/>
          <w:spacing w:val="-10"/>
        </w:rPr>
        <w:t xml:space="preserve"> </w:t>
      </w:r>
      <w:r w:rsidRPr="00914D7B">
        <w:rPr>
          <w:rFonts w:ascii="Arial" w:hAnsi="Arial" w:cs="Arial"/>
        </w:rPr>
        <w:t>contados</w:t>
      </w:r>
      <w:r w:rsidRPr="00914D7B">
        <w:rPr>
          <w:rFonts w:ascii="Arial" w:hAnsi="Arial" w:cs="Arial"/>
          <w:spacing w:val="-13"/>
        </w:rPr>
        <w:t xml:space="preserve"> </w:t>
      </w:r>
      <w:r w:rsidRPr="00914D7B">
        <w:rPr>
          <w:rFonts w:ascii="Arial" w:hAnsi="Arial" w:cs="Arial"/>
        </w:rPr>
        <w:t>a</w:t>
      </w:r>
      <w:r w:rsidRPr="00914D7B">
        <w:rPr>
          <w:rFonts w:ascii="Arial" w:hAnsi="Arial" w:cs="Arial"/>
          <w:spacing w:val="-13"/>
        </w:rPr>
        <w:t xml:space="preserve"> </w:t>
      </w:r>
      <w:r w:rsidRPr="00914D7B">
        <w:rPr>
          <w:rFonts w:ascii="Arial" w:hAnsi="Arial" w:cs="Arial"/>
          <w:spacing w:val="-2"/>
        </w:rPr>
        <w:t>partir</w:t>
      </w:r>
      <w:r w:rsidR="00D45EEB" w:rsidRPr="00914D7B">
        <w:rPr>
          <w:rFonts w:ascii="Arial" w:hAnsi="Arial" w:cs="Arial"/>
          <w:spacing w:val="-2"/>
        </w:rPr>
        <w:t xml:space="preserve"> </w:t>
      </w:r>
      <w:r w:rsidRPr="00914D7B">
        <w:rPr>
          <w:rFonts w:ascii="Arial" w:hAnsi="Arial" w:cs="Arial"/>
        </w:rPr>
        <w:t>do</w:t>
      </w:r>
      <w:r w:rsidRPr="00914D7B">
        <w:rPr>
          <w:rFonts w:ascii="Arial" w:hAnsi="Arial" w:cs="Arial"/>
          <w:spacing w:val="-1"/>
        </w:rPr>
        <w:t xml:space="preserve"> </w:t>
      </w:r>
      <w:r w:rsidRPr="00914D7B">
        <w:rPr>
          <w:rFonts w:ascii="Arial" w:hAnsi="Arial" w:cs="Arial"/>
        </w:rPr>
        <w:t>recebimento</w:t>
      </w:r>
      <w:r w:rsidRPr="00914D7B">
        <w:rPr>
          <w:rFonts w:ascii="Arial" w:hAnsi="Arial" w:cs="Arial"/>
          <w:spacing w:val="-6"/>
        </w:rPr>
        <w:t xml:space="preserve"> </w:t>
      </w:r>
      <w:r w:rsidRPr="00914D7B">
        <w:rPr>
          <w:rFonts w:ascii="Arial" w:hAnsi="Arial" w:cs="Arial"/>
        </w:rPr>
        <w:t>da</w:t>
      </w:r>
      <w:r w:rsidRPr="00914D7B">
        <w:rPr>
          <w:rFonts w:ascii="Arial" w:hAnsi="Arial" w:cs="Arial"/>
          <w:spacing w:val="-2"/>
        </w:rPr>
        <w:t xml:space="preserve"> </w:t>
      </w:r>
      <w:r w:rsidRPr="00914D7B">
        <w:rPr>
          <w:rFonts w:ascii="Arial" w:hAnsi="Arial" w:cs="Arial"/>
        </w:rPr>
        <w:t>Nota</w:t>
      </w:r>
      <w:r w:rsidRPr="00914D7B">
        <w:rPr>
          <w:rFonts w:ascii="Arial" w:hAnsi="Arial" w:cs="Arial"/>
          <w:spacing w:val="-6"/>
        </w:rPr>
        <w:t xml:space="preserve"> </w:t>
      </w:r>
      <w:r w:rsidRPr="00914D7B">
        <w:rPr>
          <w:rFonts w:ascii="Arial" w:hAnsi="Arial" w:cs="Arial"/>
        </w:rPr>
        <w:t>de</w:t>
      </w:r>
      <w:r w:rsidRPr="00914D7B">
        <w:rPr>
          <w:rFonts w:ascii="Arial" w:hAnsi="Arial" w:cs="Arial"/>
          <w:spacing w:val="-1"/>
        </w:rPr>
        <w:t xml:space="preserve"> </w:t>
      </w:r>
      <w:r w:rsidRPr="00914D7B">
        <w:rPr>
          <w:rFonts w:ascii="Arial" w:hAnsi="Arial" w:cs="Arial"/>
        </w:rPr>
        <w:t>Empenho</w:t>
      </w:r>
      <w:r w:rsidRPr="00914D7B">
        <w:rPr>
          <w:rFonts w:ascii="Arial" w:hAnsi="Arial" w:cs="Arial"/>
          <w:spacing w:val="-4"/>
        </w:rPr>
        <w:t xml:space="preserve"> </w:t>
      </w:r>
      <w:r w:rsidRPr="00914D7B">
        <w:rPr>
          <w:rFonts w:ascii="Arial" w:hAnsi="Arial" w:cs="Arial"/>
        </w:rPr>
        <w:t>pelo</w:t>
      </w:r>
      <w:r w:rsidRPr="00914D7B">
        <w:rPr>
          <w:rFonts w:ascii="Arial" w:hAnsi="Arial" w:cs="Arial"/>
          <w:spacing w:val="-1"/>
        </w:rPr>
        <w:t xml:space="preserve"> </w:t>
      </w:r>
      <w:r w:rsidRPr="00914D7B">
        <w:rPr>
          <w:rFonts w:ascii="Arial" w:hAnsi="Arial" w:cs="Arial"/>
          <w:spacing w:val="-2"/>
        </w:rPr>
        <w:t>Fornecedor.</w:t>
      </w:r>
    </w:p>
    <w:p w:rsidR="00EB1B6A" w:rsidRPr="00914D7B" w:rsidRDefault="00EB1B6A" w:rsidP="00DD5DEB">
      <w:pPr>
        <w:pStyle w:val="Corpodetexto"/>
        <w:spacing w:before="149"/>
        <w:ind w:left="0"/>
        <w:rPr>
          <w:rFonts w:ascii="Arial" w:hAnsi="Arial" w:cs="Arial"/>
        </w:rPr>
      </w:pPr>
    </w:p>
    <w:p w:rsidR="00EB1B6A" w:rsidRPr="00914D7B" w:rsidRDefault="004E7AEA" w:rsidP="00DD5DEB">
      <w:pPr>
        <w:pStyle w:val="Ttulo2"/>
        <w:numPr>
          <w:ilvl w:val="1"/>
          <w:numId w:val="15"/>
        </w:numPr>
        <w:tabs>
          <w:tab w:val="left" w:pos="832"/>
        </w:tabs>
        <w:ind w:left="832" w:hanging="548"/>
      </w:pPr>
      <w:r w:rsidRPr="00914D7B">
        <w:t>Da</w:t>
      </w:r>
      <w:r w:rsidRPr="00914D7B">
        <w:rPr>
          <w:spacing w:val="-1"/>
        </w:rPr>
        <w:t xml:space="preserve"> </w:t>
      </w:r>
      <w:r w:rsidRPr="00914D7B">
        <w:t>garantia</w:t>
      </w:r>
      <w:r w:rsidRPr="00914D7B">
        <w:rPr>
          <w:spacing w:val="-2"/>
        </w:rPr>
        <w:t xml:space="preserve"> técnica</w:t>
      </w:r>
    </w:p>
    <w:p w:rsidR="00EB1B6A" w:rsidRPr="00914D7B" w:rsidRDefault="004E7AEA" w:rsidP="00DD5DEB">
      <w:pPr>
        <w:pStyle w:val="PargrafodaLista"/>
        <w:numPr>
          <w:ilvl w:val="2"/>
          <w:numId w:val="15"/>
        </w:numPr>
        <w:tabs>
          <w:tab w:val="left" w:pos="1043"/>
        </w:tabs>
        <w:spacing w:before="78" w:line="312" w:lineRule="auto"/>
        <w:ind w:right="275" w:firstLine="0"/>
        <w:rPr>
          <w:rFonts w:ascii="Arial" w:hAnsi="Arial" w:cs="Arial"/>
        </w:rPr>
      </w:pPr>
      <w:r w:rsidRPr="00914D7B">
        <w:rPr>
          <w:rFonts w:ascii="Arial" w:hAnsi="Arial" w:cs="Arial"/>
        </w:rPr>
        <w:t>O prazo de garantia mínimo é aquele estabelecido na Lei Federal 8.078 de 11 de setembro de 1990 (</w:t>
      </w:r>
      <w:r w:rsidRPr="00914D7B">
        <w:rPr>
          <w:rFonts w:ascii="Arial" w:hAnsi="Arial" w:cs="Arial"/>
          <w:i/>
        </w:rPr>
        <w:t>Código de Defesa do Consumidor</w:t>
      </w:r>
      <w:r w:rsidRPr="00914D7B">
        <w:rPr>
          <w:rFonts w:ascii="Arial" w:hAnsi="Arial" w:cs="Arial"/>
        </w:rPr>
        <w:t>) para entrega de produtos.</w:t>
      </w:r>
    </w:p>
    <w:p w:rsidR="00EB1B6A" w:rsidRPr="00914D7B" w:rsidRDefault="004E7AEA" w:rsidP="00DD5DEB">
      <w:pPr>
        <w:pStyle w:val="PargrafodaLista"/>
        <w:numPr>
          <w:ilvl w:val="2"/>
          <w:numId w:val="15"/>
        </w:numPr>
        <w:tabs>
          <w:tab w:val="left" w:pos="1026"/>
        </w:tabs>
        <w:spacing w:line="312" w:lineRule="auto"/>
        <w:ind w:right="275" w:firstLine="0"/>
        <w:rPr>
          <w:rFonts w:ascii="Arial" w:hAnsi="Arial" w:cs="Arial"/>
        </w:rPr>
      </w:pPr>
      <w:r w:rsidRPr="00914D7B">
        <w:rPr>
          <w:rFonts w:ascii="Arial" w:hAnsi="Arial" w:cs="Arial"/>
        </w:rPr>
        <w:t>Uma vez notificado, o Contratado realizará a reparação ou a substituição do produto que apresentar vícios ou defeito no prazo máximo de 10 (dez) dias úteis.</w:t>
      </w:r>
    </w:p>
    <w:p w:rsidR="00507A47" w:rsidRPr="00914D7B" w:rsidRDefault="00507A47" w:rsidP="00DD5DEB">
      <w:pPr>
        <w:pStyle w:val="PargrafodaLista"/>
        <w:numPr>
          <w:ilvl w:val="2"/>
          <w:numId w:val="15"/>
        </w:numPr>
        <w:tabs>
          <w:tab w:val="left" w:pos="1026"/>
        </w:tabs>
        <w:spacing w:line="312" w:lineRule="auto"/>
        <w:ind w:right="275" w:firstLine="0"/>
        <w:rPr>
          <w:rFonts w:ascii="Arial" w:hAnsi="Arial" w:cs="Arial"/>
        </w:rPr>
      </w:pPr>
      <w:r w:rsidRPr="00914D7B">
        <w:rPr>
          <w:rFonts w:ascii="Arial" w:hAnsi="Arial" w:cs="Arial"/>
        </w:rPr>
        <w:t>A manutenção de garantia será prestada com vistas a manter o serviço em perfeitas condições, sem haver qualquer ônus ou custo adicional para o Contratante.</w:t>
      </w:r>
    </w:p>
    <w:p w:rsidR="00507A47" w:rsidRPr="00914D7B" w:rsidRDefault="00507A47" w:rsidP="00DD5DEB">
      <w:pPr>
        <w:pStyle w:val="PargrafodaLista"/>
        <w:numPr>
          <w:ilvl w:val="2"/>
          <w:numId w:val="15"/>
        </w:numPr>
        <w:tabs>
          <w:tab w:val="left" w:pos="1014"/>
        </w:tabs>
        <w:spacing w:line="312" w:lineRule="auto"/>
        <w:ind w:right="274" w:firstLine="0"/>
        <w:rPr>
          <w:rFonts w:ascii="Arial" w:hAnsi="Arial" w:cs="Arial"/>
        </w:rPr>
      </w:pPr>
      <w:r w:rsidRPr="00914D7B">
        <w:rPr>
          <w:rFonts w:ascii="Arial" w:hAnsi="Arial" w:cs="Arial"/>
        </w:rPr>
        <w:t>A</w:t>
      </w:r>
      <w:r w:rsidRPr="00914D7B">
        <w:rPr>
          <w:rFonts w:ascii="Arial" w:hAnsi="Arial" w:cs="Arial"/>
          <w:spacing w:val="-6"/>
        </w:rPr>
        <w:t xml:space="preserve"> </w:t>
      </w:r>
      <w:r w:rsidRPr="00914D7B">
        <w:rPr>
          <w:rFonts w:ascii="Arial" w:hAnsi="Arial" w:cs="Arial"/>
        </w:rPr>
        <w:t>garantia</w:t>
      </w:r>
      <w:r w:rsidRPr="00914D7B">
        <w:rPr>
          <w:rFonts w:ascii="Arial" w:hAnsi="Arial" w:cs="Arial"/>
          <w:spacing w:val="-4"/>
        </w:rPr>
        <w:t xml:space="preserve"> </w:t>
      </w:r>
      <w:r w:rsidRPr="00914D7B">
        <w:rPr>
          <w:rFonts w:ascii="Arial" w:hAnsi="Arial" w:cs="Arial"/>
        </w:rPr>
        <w:t>abrange</w:t>
      </w:r>
      <w:r w:rsidRPr="00914D7B">
        <w:rPr>
          <w:rFonts w:ascii="Arial" w:hAnsi="Arial" w:cs="Arial"/>
          <w:spacing w:val="-2"/>
        </w:rPr>
        <w:t xml:space="preserve"> </w:t>
      </w:r>
      <w:r w:rsidRPr="00914D7B">
        <w:rPr>
          <w:rFonts w:ascii="Arial" w:hAnsi="Arial" w:cs="Arial"/>
        </w:rPr>
        <w:t>a</w:t>
      </w:r>
      <w:r w:rsidRPr="00914D7B">
        <w:rPr>
          <w:rFonts w:ascii="Arial" w:hAnsi="Arial" w:cs="Arial"/>
          <w:spacing w:val="-8"/>
        </w:rPr>
        <w:t xml:space="preserve"> </w:t>
      </w:r>
      <w:r w:rsidRPr="00914D7B">
        <w:rPr>
          <w:rFonts w:ascii="Arial" w:hAnsi="Arial" w:cs="Arial"/>
        </w:rPr>
        <w:t>realização</w:t>
      </w:r>
      <w:r w:rsidRPr="00914D7B">
        <w:rPr>
          <w:rFonts w:ascii="Arial" w:hAnsi="Arial" w:cs="Arial"/>
          <w:spacing w:val="-4"/>
        </w:rPr>
        <w:t xml:space="preserve"> </w:t>
      </w:r>
      <w:r w:rsidRPr="00914D7B">
        <w:rPr>
          <w:rFonts w:ascii="Arial" w:hAnsi="Arial" w:cs="Arial"/>
        </w:rPr>
        <w:t>da</w:t>
      </w:r>
      <w:r w:rsidRPr="00914D7B">
        <w:rPr>
          <w:rFonts w:ascii="Arial" w:hAnsi="Arial" w:cs="Arial"/>
          <w:spacing w:val="-4"/>
        </w:rPr>
        <w:t xml:space="preserve"> </w:t>
      </w:r>
      <w:r w:rsidRPr="00914D7B">
        <w:rPr>
          <w:rFonts w:ascii="Arial" w:hAnsi="Arial" w:cs="Arial"/>
        </w:rPr>
        <w:t>manutenção</w:t>
      </w:r>
      <w:r w:rsidRPr="00914D7B">
        <w:rPr>
          <w:rFonts w:ascii="Arial" w:hAnsi="Arial" w:cs="Arial"/>
          <w:spacing w:val="-4"/>
        </w:rPr>
        <w:t xml:space="preserve"> </w:t>
      </w:r>
      <w:r w:rsidRPr="00914D7B">
        <w:rPr>
          <w:rFonts w:ascii="Arial" w:hAnsi="Arial" w:cs="Arial"/>
        </w:rPr>
        <w:t>corretiva</w:t>
      </w:r>
      <w:r w:rsidRPr="00914D7B">
        <w:rPr>
          <w:rFonts w:ascii="Arial" w:hAnsi="Arial" w:cs="Arial"/>
          <w:spacing w:val="-4"/>
        </w:rPr>
        <w:t xml:space="preserve"> </w:t>
      </w:r>
      <w:r w:rsidRPr="00914D7B">
        <w:rPr>
          <w:rFonts w:ascii="Arial" w:hAnsi="Arial" w:cs="Arial"/>
        </w:rPr>
        <w:t>total</w:t>
      </w:r>
      <w:r w:rsidRPr="00914D7B">
        <w:rPr>
          <w:rFonts w:ascii="Arial" w:hAnsi="Arial" w:cs="Arial"/>
          <w:spacing w:val="-4"/>
        </w:rPr>
        <w:t xml:space="preserve"> </w:t>
      </w:r>
      <w:r w:rsidRPr="00914D7B">
        <w:rPr>
          <w:rFonts w:ascii="Arial" w:hAnsi="Arial" w:cs="Arial"/>
        </w:rPr>
        <w:t>do</w:t>
      </w:r>
      <w:r w:rsidRPr="00914D7B">
        <w:rPr>
          <w:rFonts w:ascii="Arial" w:hAnsi="Arial" w:cs="Arial"/>
          <w:spacing w:val="-6"/>
        </w:rPr>
        <w:t xml:space="preserve"> </w:t>
      </w:r>
      <w:r w:rsidRPr="00914D7B">
        <w:rPr>
          <w:rFonts w:ascii="Arial" w:hAnsi="Arial" w:cs="Arial"/>
        </w:rPr>
        <w:t>serviço</w:t>
      </w:r>
      <w:r w:rsidRPr="00914D7B">
        <w:rPr>
          <w:rFonts w:ascii="Arial" w:hAnsi="Arial" w:cs="Arial"/>
          <w:spacing w:val="-4"/>
        </w:rPr>
        <w:t xml:space="preserve"> </w:t>
      </w:r>
      <w:r w:rsidRPr="00914D7B">
        <w:rPr>
          <w:rFonts w:ascii="Arial" w:hAnsi="Arial" w:cs="Arial"/>
        </w:rPr>
        <w:t>pelo</w:t>
      </w:r>
      <w:r w:rsidRPr="00914D7B">
        <w:rPr>
          <w:rFonts w:ascii="Arial" w:hAnsi="Arial" w:cs="Arial"/>
          <w:spacing w:val="-5"/>
        </w:rPr>
        <w:t xml:space="preserve"> </w:t>
      </w:r>
      <w:r w:rsidRPr="00914D7B">
        <w:rPr>
          <w:rFonts w:ascii="Arial" w:hAnsi="Arial" w:cs="Arial"/>
        </w:rPr>
        <w:t>próprio Contratado, ou em sendo o caso por meio de assistência técnica autorizada.</w:t>
      </w:r>
    </w:p>
    <w:p w:rsidR="00507A47" w:rsidRPr="00914D7B" w:rsidRDefault="00507A47" w:rsidP="00DD5DEB">
      <w:pPr>
        <w:pStyle w:val="PargrafodaLista"/>
        <w:numPr>
          <w:ilvl w:val="2"/>
          <w:numId w:val="15"/>
        </w:numPr>
        <w:tabs>
          <w:tab w:val="left" w:pos="1026"/>
        </w:tabs>
        <w:spacing w:line="312" w:lineRule="auto"/>
        <w:ind w:right="275" w:firstLine="0"/>
        <w:rPr>
          <w:rFonts w:ascii="Arial" w:hAnsi="Arial" w:cs="Arial"/>
        </w:rPr>
      </w:pPr>
      <w:r w:rsidRPr="00914D7B">
        <w:rPr>
          <w:rFonts w:ascii="Arial" w:hAnsi="Arial" w:cs="Arial"/>
        </w:rPr>
        <w:t>Uma vez notificado, o Contratado realizará a do serviço que apresentar vícios ou defeito no prazo máximo de 10 (dez) dias úteis.</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652"/>
        </w:tabs>
        <w:ind w:left="652" w:hanging="368"/>
        <w:jc w:val="left"/>
      </w:pPr>
      <w:r w:rsidRPr="00914D7B">
        <w:t>DAS</w:t>
      </w:r>
      <w:r w:rsidRPr="00914D7B">
        <w:rPr>
          <w:spacing w:val="-7"/>
        </w:rPr>
        <w:t xml:space="preserve"> </w:t>
      </w:r>
      <w:r w:rsidRPr="00914D7B">
        <w:t>OBRIGAÇÕES</w:t>
      </w:r>
      <w:r w:rsidRPr="00914D7B">
        <w:rPr>
          <w:spacing w:val="-7"/>
        </w:rPr>
        <w:t xml:space="preserve"> </w:t>
      </w:r>
      <w:r w:rsidRPr="00914D7B">
        <w:t>DAS</w:t>
      </w:r>
      <w:r w:rsidRPr="00914D7B">
        <w:rPr>
          <w:spacing w:val="-5"/>
        </w:rPr>
        <w:t xml:space="preserve"> </w:t>
      </w:r>
      <w:r w:rsidRPr="00914D7B">
        <w:rPr>
          <w:spacing w:val="-2"/>
        </w:rPr>
        <w:t>PARTES</w:t>
      </w:r>
    </w:p>
    <w:p w:rsidR="00EB1B6A" w:rsidRPr="00914D7B" w:rsidRDefault="004E7AEA" w:rsidP="00DD5DEB">
      <w:pPr>
        <w:pStyle w:val="Ttulo2"/>
        <w:numPr>
          <w:ilvl w:val="1"/>
          <w:numId w:val="15"/>
        </w:numPr>
        <w:tabs>
          <w:tab w:val="left" w:pos="832"/>
        </w:tabs>
        <w:spacing w:before="76"/>
        <w:ind w:left="832" w:hanging="548"/>
      </w:pPr>
      <w:r w:rsidRPr="00914D7B">
        <w:t>Das</w:t>
      </w:r>
      <w:r w:rsidRPr="00914D7B">
        <w:rPr>
          <w:spacing w:val="-5"/>
        </w:rPr>
        <w:t xml:space="preserve"> </w:t>
      </w:r>
      <w:r w:rsidRPr="00914D7B">
        <w:t>Obrigações</w:t>
      </w:r>
      <w:r w:rsidRPr="00914D7B">
        <w:rPr>
          <w:spacing w:val="-3"/>
        </w:rPr>
        <w:t xml:space="preserve"> </w:t>
      </w:r>
      <w:r w:rsidRPr="00914D7B">
        <w:t>do</w:t>
      </w:r>
      <w:r w:rsidRPr="00914D7B">
        <w:rPr>
          <w:spacing w:val="-2"/>
        </w:rPr>
        <w:t xml:space="preserve"> Contratado</w:t>
      </w:r>
    </w:p>
    <w:p w:rsidR="00EB1B6A" w:rsidRPr="00914D7B" w:rsidRDefault="004E7AEA" w:rsidP="00DD5DEB">
      <w:pPr>
        <w:pStyle w:val="PargrafodaLista"/>
        <w:numPr>
          <w:ilvl w:val="2"/>
          <w:numId w:val="15"/>
        </w:numPr>
        <w:tabs>
          <w:tab w:val="left" w:pos="1076"/>
        </w:tabs>
        <w:spacing w:before="78" w:line="312" w:lineRule="auto"/>
        <w:ind w:right="276" w:firstLine="0"/>
        <w:rPr>
          <w:rFonts w:ascii="Arial" w:hAnsi="Arial" w:cs="Arial"/>
        </w:rPr>
      </w:pPr>
      <w:r w:rsidRPr="00914D7B">
        <w:rPr>
          <w:rFonts w:ascii="Arial" w:hAnsi="Arial" w:cs="Arial"/>
        </w:rPr>
        <w:t>Cumprir</w:t>
      </w:r>
      <w:r w:rsidRPr="00914D7B">
        <w:rPr>
          <w:rFonts w:ascii="Arial" w:hAnsi="Arial" w:cs="Arial"/>
          <w:spacing w:val="40"/>
        </w:rPr>
        <w:t xml:space="preserve"> </w:t>
      </w:r>
      <w:r w:rsidRPr="00914D7B">
        <w:rPr>
          <w:rFonts w:ascii="Arial" w:hAnsi="Arial" w:cs="Arial"/>
        </w:rPr>
        <w:t>todas</w:t>
      </w:r>
      <w:r w:rsidRPr="00914D7B">
        <w:rPr>
          <w:rFonts w:ascii="Arial" w:hAnsi="Arial" w:cs="Arial"/>
          <w:spacing w:val="40"/>
        </w:rPr>
        <w:t xml:space="preserve"> </w:t>
      </w:r>
      <w:r w:rsidRPr="00914D7B">
        <w:rPr>
          <w:rFonts w:ascii="Arial" w:hAnsi="Arial" w:cs="Arial"/>
        </w:rPr>
        <w:t>as</w:t>
      </w:r>
      <w:r w:rsidRPr="00914D7B">
        <w:rPr>
          <w:rFonts w:ascii="Arial" w:hAnsi="Arial" w:cs="Arial"/>
          <w:spacing w:val="40"/>
        </w:rPr>
        <w:t xml:space="preserve"> </w:t>
      </w:r>
      <w:r w:rsidRPr="00914D7B">
        <w:rPr>
          <w:rFonts w:ascii="Arial" w:hAnsi="Arial" w:cs="Arial"/>
        </w:rPr>
        <w:t>obrigações</w:t>
      </w:r>
      <w:r w:rsidRPr="00914D7B">
        <w:rPr>
          <w:rFonts w:ascii="Arial" w:hAnsi="Arial" w:cs="Arial"/>
          <w:spacing w:val="40"/>
        </w:rPr>
        <w:t xml:space="preserve"> </w:t>
      </w:r>
      <w:r w:rsidRPr="00914D7B">
        <w:rPr>
          <w:rFonts w:ascii="Arial" w:hAnsi="Arial" w:cs="Arial"/>
        </w:rPr>
        <w:t>constantes</w:t>
      </w:r>
      <w:r w:rsidRPr="00914D7B">
        <w:rPr>
          <w:rFonts w:ascii="Arial" w:hAnsi="Arial" w:cs="Arial"/>
          <w:spacing w:val="40"/>
        </w:rPr>
        <w:t xml:space="preserve"> </w:t>
      </w:r>
      <w:r w:rsidRPr="00914D7B">
        <w:rPr>
          <w:rFonts w:ascii="Arial" w:hAnsi="Arial" w:cs="Arial"/>
        </w:rPr>
        <w:t>deste</w:t>
      </w:r>
      <w:r w:rsidRPr="00914D7B">
        <w:rPr>
          <w:rFonts w:ascii="Arial" w:hAnsi="Arial" w:cs="Arial"/>
          <w:spacing w:val="40"/>
        </w:rPr>
        <w:t xml:space="preserve"> </w:t>
      </w:r>
      <w:r w:rsidRPr="00914D7B">
        <w:rPr>
          <w:rFonts w:ascii="Arial" w:hAnsi="Arial" w:cs="Arial"/>
        </w:rPr>
        <w:t>instrumento</w:t>
      </w:r>
      <w:r w:rsidRPr="00914D7B">
        <w:rPr>
          <w:rFonts w:ascii="Arial" w:hAnsi="Arial" w:cs="Arial"/>
          <w:spacing w:val="40"/>
        </w:rPr>
        <w:t xml:space="preserve"> </w:t>
      </w:r>
      <w:r w:rsidRPr="00914D7B">
        <w:rPr>
          <w:rFonts w:ascii="Arial" w:hAnsi="Arial" w:cs="Arial"/>
        </w:rPr>
        <w:t>e</w:t>
      </w:r>
      <w:r w:rsidRPr="00914D7B">
        <w:rPr>
          <w:rFonts w:ascii="Arial" w:hAnsi="Arial" w:cs="Arial"/>
          <w:spacing w:val="40"/>
        </w:rPr>
        <w:t xml:space="preserve"> </w:t>
      </w:r>
      <w:r w:rsidRPr="00914D7B">
        <w:rPr>
          <w:rFonts w:ascii="Arial" w:hAnsi="Arial" w:cs="Arial"/>
        </w:rPr>
        <w:t>seus</w:t>
      </w:r>
      <w:r w:rsidRPr="00914D7B">
        <w:rPr>
          <w:rFonts w:ascii="Arial" w:hAnsi="Arial" w:cs="Arial"/>
          <w:spacing w:val="40"/>
        </w:rPr>
        <w:t xml:space="preserve"> </w:t>
      </w:r>
      <w:r w:rsidRPr="00914D7B">
        <w:rPr>
          <w:rFonts w:ascii="Arial" w:hAnsi="Arial" w:cs="Arial"/>
        </w:rPr>
        <w:t>anexos,</w:t>
      </w:r>
      <w:r w:rsidRPr="00914D7B">
        <w:rPr>
          <w:rFonts w:ascii="Arial" w:hAnsi="Arial" w:cs="Arial"/>
          <w:spacing w:val="40"/>
        </w:rPr>
        <w:t xml:space="preserve"> </w:t>
      </w:r>
      <w:r w:rsidRPr="00914D7B">
        <w:rPr>
          <w:rFonts w:ascii="Arial" w:hAnsi="Arial" w:cs="Arial"/>
        </w:rPr>
        <w:t>nas quantidades, prazos e condições pactuadas.</w:t>
      </w:r>
    </w:p>
    <w:p w:rsidR="00EB1B6A" w:rsidRPr="00914D7B" w:rsidRDefault="004E7AEA" w:rsidP="00DD5DEB">
      <w:pPr>
        <w:pStyle w:val="PargrafodaLista"/>
        <w:numPr>
          <w:ilvl w:val="2"/>
          <w:numId w:val="15"/>
        </w:numPr>
        <w:tabs>
          <w:tab w:val="left" w:pos="1023"/>
        </w:tabs>
        <w:spacing w:line="312" w:lineRule="auto"/>
        <w:ind w:right="276" w:firstLine="0"/>
        <w:rPr>
          <w:rFonts w:ascii="Arial" w:hAnsi="Arial" w:cs="Arial"/>
        </w:rPr>
      </w:pPr>
      <w:r w:rsidRPr="00914D7B">
        <w:rPr>
          <w:rFonts w:ascii="Arial" w:hAnsi="Arial" w:cs="Arial"/>
        </w:rPr>
        <w:t>Efetuar o</w:t>
      </w:r>
      <w:r w:rsidRPr="00914D7B">
        <w:rPr>
          <w:rFonts w:ascii="Arial" w:hAnsi="Arial" w:cs="Arial"/>
          <w:spacing w:val="-1"/>
        </w:rPr>
        <w:t xml:space="preserve"> </w:t>
      </w:r>
      <w:r w:rsidRPr="00914D7B">
        <w:rPr>
          <w:rFonts w:ascii="Arial" w:hAnsi="Arial" w:cs="Arial"/>
        </w:rPr>
        <w:t>fornecimento</w:t>
      </w:r>
      <w:r w:rsidRPr="00914D7B">
        <w:rPr>
          <w:rFonts w:ascii="Arial" w:hAnsi="Arial" w:cs="Arial"/>
          <w:spacing w:val="-1"/>
        </w:rPr>
        <w:t xml:space="preserve"> </w:t>
      </w:r>
      <w:r w:rsidRPr="00914D7B">
        <w:rPr>
          <w:rFonts w:ascii="Arial" w:hAnsi="Arial" w:cs="Arial"/>
        </w:rPr>
        <w:t>ou a prestação do serviço conforme especificado no presente instrumento de referência e no instrumento de contrato.</w:t>
      </w:r>
    </w:p>
    <w:p w:rsidR="00EB1B6A" w:rsidRPr="00914D7B" w:rsidRDefault="004E7AEA" w:rsidP="00DD5DEB">
      <w:pPr>
        <w:pStyle w:val="PargrafodaLista"/>
        <w:numPr>
          <w:ilvl w:val="2"/>
          <w:numId w:val="15"/>
        </w:numPr>
        <w:tabs>
          <w:tab w:val="left" w:pos="1096"/>
        </w:tabs>
        <w:spacing w:line="312" w:lineRule="auto"/>
        <w:ind w:right="275" w:firstLine="0"/>
        <w:rPr>
          <w:rFonts w:ascii="Arial" w:hAnsi="Arial" w:cs="Arial"/>
        </w:rPr>
      </w:pPr>
      <w:r w:rsidRPr="00914D7B">
        <w:rPr>
          <w:rFonts w:ascii="Arial" w:hAnsi="Arial" w:cs="Arial"/>
        </w:rPr>
        <w:t>Providenciar</w:t>
      </w:r>
      <w:r w:rsidRPr="00914D7B">
        <w:rPr>
          <w:rFonts w:ascii="Arial" w:hAnsi="Arial" w:cs="Arial"/>
          <w:spacing w:val="40"/>
        </w:rPr>
        <w:t xml:space="preserve"> </w:t>
      </w:r>
      <w:r w:rsidRPr="00914D7B">
        <w:rPr>
          <w:rFonts w:ascii="Arial" w:hAnsi="Arial" w:cs="Arial"/>
        </w:rPr>
        <w:t>a</w:t>
      </w:r>
      <w:r w:rsidRPr="00914D7B">
        <w:rPr>
          <w:rFonts w:ascii="Arial" w:hAnsi="Arial" w:cs="Arial"/>
          <w:spacing w:val="40"/>
        </w:rPr>
        <w:t xml:space="preserve"> </w:t>
      </w:r>
      <w:r w:rsidRPr="00914D7B">
        <w:rPr>
          <w:rFonts w:ascii="Arial" w:hAnsi="Arial" w:cs="Arial"/>
        </w:rPr>
        <w:t>imediata</w:t>
      </w:r>
      <w:r w:rsidRPr="00914D7B">
        <w:rPr>
          <w:rFonts w:ascii="Arial" w:hAnsi="Arial" w:cs="Arial"/>
          <w:spacing w:val="40"/>
        </w:rPr>
        <w:t xml:space="preserve"> </w:t>
      </w:r>
      <w:r w:rsidRPr="00914D7B">
        <w:rPr>
          <w:rFonts w:ascii="Arial" w:hAnsi="Arial" w:cs="Arial"/>
        </w:rPr>
        <w:t>correção</w:t>
      </w:r>
      <w:r w:rsidRPr="00914D7B">
        <w:rPr>
          <w:rFonts w:ascii="Arial" w:hAnsi="Arial" w:cs="Arial"/>
          <w:spacing w:val="40"/>
        </w:rPr>
        <w:t xml:space="preserve"> </w:t>
      </w:r>
      <w:r w:rsidRPr="00914D7B">
        <w:rPr>
          <w:rFonts w:ascii="Arial" w:hAnsi="Arial" w:cs="Arial"/>
        </w:rPr>
        <w:t>de</w:t>
      </w:r>
      <w:r w:rsidRPr="00914D7B">
        <w:rPr>
          <w:rFonts w:ascii="Arial" w:hAnsi="Arial" w:cs="Arial"/>
          <w:spacing w:val="40"/>
        </w:rPr>
        <w:t xml:space="preserve"> </w:t>
      </w:r>
      <w:r w:rsidRPr="00914D7B">
        <w:rPr>
          <w:rFonts w:ascii="Arial" w:hAnsi="Arial" w:cs="Arial"/>
        </w:rPr>
        <w:t>quaisquer</w:t>
      </w:r>
      <w:r w:rsidRPr="00914D7B">
        <w:rPr>
          <w:rFonts w:ascii="Arial" w:hAnsi="Arial" w:cs="Arial"/>
          <w:spacing w:val="40"/>
        </w:rPr>
        <w:t xml:space="preserve"> </w:t>
      </w:r>
      <w:r w:rsidRPr="00914D7B">
        <w:rPr>
          <w:rFonts w:ascii="Arial" w:hAnsi="Arial" w:cs="Arial"/>
        </w:rPr>
        <w:t>irregularidades</w:t>
      </w:r>
      <w:r w:rsidRPr="00914D7B">
        <w:rPr>
          <w:rFonts w:ascii="Arial" w:hAnsi="Arial" w:cs="Arial"/>
          <w:spacing w:val="40"/>
        </w:rPr>
        <w:t xml:space="preserve"> </w:t>
      </w:r>
      <w:r w:rsidRPr="00914D7B">
        <w:rPr>
          <w:rFonts w:ascii="Arial" w:hAnsi="Arial" w:cs="Arial"/>
        </w:rPr>
        <w:t>apontadas</w:t>
      </w:r>
      <w:r w:rsidRPr="00914D7B">
        <w:rPr>
          <w:rFonts w:ascii="Arial" w:hAnsi="Arial" w:cs="Arial"/>
          <w:spacing w:val="78"/>
        </w:rPr>
        <w:t xml:space="preserve"> </w:t>
      </w:r>
      <w:r w:rsidRPr="00914D7B">
        <w:rPr>
          <w:rFonts w:ascii="Arial" w:hAnsi="Arial" w:cs="Arial"/>
        </w:rPr>
        <w:t>pelo</w:t>
      </w:r>
      <w:r w:rsidRPr="00914D7B">
        <w:rPr>
          <w:rFonts w:ascii="Arial" w:hAnsi="Arial" w:cs="Arial"/>
          <w:spacing w:val="40"/>
        </w:rPr>
        <w:t xml:space="preserve"> </w:t>
      </w:r>
      <w:r w:rsidRPr="00914D7B">
        <w:rPr>
          <w:rFonts w:ascii="Arial" w:hAnsi="Arial" w:cs="Arial"/>
        </w:rPr>
        <w:t>Contratante, quanto à prestação dos serviços ou a funcionalidade dos produtos.</w:t>
      </w:r>
    </w:p>
    <w:p w:rsidR="00EB1B6A" w:rsidRPr="00914D7B" w:rsidRDefault="004E7AEA" w:rsidP="00DD5DEB">
      <w:pPr>
        <w:pStyle w:val="PargrafodaLista"/>
        <w:numPr>
          <w:ilvl w:val="2"/>
          <w:numId w:val="15"/>
        </w:numPr>
        <w:tabs>
          <w:tab w:val="left" w:pos="1021"/>
        </w:tabs>
        <w:spacing w:line="312" w:lineRule="auto"/>
        <w:ind w:right="274" w:firstLine="0"/>
        <w:rPr>
          <w:rFonts w:ascii="Arial" w:hAnsi="Arial" w:cs="Arial"/>
        </w:rPr>
      </w:pPr>
      <w:r w:rsidRPr="00914D7B">
        <w:rPr>
          <w:rFonts w:ascii="Arial" w:hAnsi="Arial" w:cs="Arial"/>
        </w:rPr>
        <w:t>Garantir a boa qualidade dos serviços prestados e dos produtos entregues, de modo a atender satisfatoriamente as necessidades da contratação a ser pactuada.</w:t>
      </w:r>
    </w:p>
    <w:p w:rsidR="00EB1B6A" w:rsidRPr="00914D7B" w:rsidRDefault="004E7AEA" w:rsidP="00914D7B">
      <w:pPr>
        <w:pStyle w:val="PargrafodaLista"/>
        <w:numPr>
          <w:ilvl w:val="2"/>
          <w:numId w:val="15"/>
        </w:numPr>
        <w:tabs>
          <w:tab w:val="left" w:pos="1034"/>
        </w:tabs>
        <w:spacing w:before="74" w:line="312" w:lineRule="auto"/>
        <w:ind w:right="276" w:firstLine="0"/>
        <w:jc w:val="left"/>
        <w:rPr>
          <w:rFonts w:ascii="Arial" w:hAnsi="Arial" w:cs="Arial"/>
        </w:rPr>
      </w:pPr>
      <w:r w:rsidRPr="00914D7B">
        <w:rPr>
          <w:rFonts w:ascii="Arial" w:hAnsi="Arial" w:cs="Arial"/>
        </w:rPr>
        <w:t>Atender, no prazo máximo de 10 (dez) dias úteis, a convocação para retirada da(s) Nota(s) de Empenho referentes ao fornecimento ou prestação dos serviços.</w:t>
      </w:r>
    </w:p>
    <w:p w:rsidR="00EB1B6A" w:rsidRPr="00914D7B" w:rsidRDefault="004E7AEA" w:rsidP="00DD5DEB">
      <w:pPr>
        <w:pStyle w:val="PargrafodaLista"/>
        <w:numPr>
          <w:ilvl w:val="2"/>
          <w:numId w:val="15"/>
        </w:numPr>
        <w:tabs>
          <w:tab w:val="left" w:pos="1021"/>
        </w:tabs>
        <w:spacing w:line="312" w:lineRule="auto"/>
        <w:ind w:right="276" w:firstLine="0"/>
        <w:rPr>
          <w:rFonts w:ascii="Arial" w:hAnsi="Arial" w:cs="Arial"/>
        </w:rPr>
      </w:pPr>
      <w:r w:rsidRPr="00914D7B">
        <w:rPr>
          <w:rFonts w:ascii="Arial" w:hAnsi="Arial" w:cs="Arial"/>
        </w:rPr>
        <w:t>Manter,</w:t>
      </w:r>
      <w:r w:rsidRPr="00914D7B">
        <w:rPr>
          <w:rFonts w:ascii="Arial" w:hAnsi="Arial" w:cs="Arial"/>
          <w:spacing w:val="-1"/>
        </w:rPr>
        <w:t xml:space="preserve"> </w:t>
      </w:r>
      <w:r w:rsidRPr="00914D7B">
        <w:rPr>
          <w:rFonts w:ascii="Arial" w:hAnsi="Arial" w:cs="Arial"/>
        </w:rPr>
        <w:t>durante</w:t>
      </w:r>
      <w:r w:rsidRPr="00914D7B">
        <w:rPr>
          <w:rFonts w:ascii="Arial" w:hAnsi="Arial" w:cs="Arial"/>
          <w:spacing w:val="-4"/>
        </w:rPr>
        <w:t xml:space="preserve"> </w:t>
      </w:r>
      <w:r w:rsidRPr="00914D7B">
        <w:rPr>
          <w:rFonts w:ascii="Arial" w:hAnsi="Arial" w:cs="Arial"/>
        </w:rPr>
        <w:t>toda</w:t>
      </w:r>
      <w:r w:rsidRPr="00914D7B">
        <w:rPr>
          <w:rFonts w:ascii="Arial" w:hAnsi="Arial" w:cs="Arial"/>
          <w:spacing w:val="-1"/>
        </w:rPr>
        <w:t xml:space="preserve"> </w:t>
      </w:r>
      <w:r w:rsidRPr="00914D7B">
        <w:rPr>
          <w:rFonts w:ascii="Arial" w:hAnsi="Arial" w:cs="Arial"/>
        </w:rPr>
        <w:t>a</w:t>
      </w:r>
      <w:r w:rsidRPr="00914D7B">
        <w:rPr>
          <w:rFonts w:ascii="Arial" w:hAnsi="Arial" w:cs="Arial"/>
          <w:spacing w:val="-1"/>
        </w:rPr>
        <w:t xml:space="preserve"> </w:t>
      </w:r>
      <w:r w:rsidRPr="00914D7B">
        <w:rPr>
          <w:rFonts w:ascii="Arial" w:hAnsi="Arial" w:cs="Arial"/>
        </w:rPr>
        <w:t>execução</w:t>
      </w:r>
      <w:r w:rsidRPr="00914D7B">
        <w:rPr>
          <w:rFonts w:ascii="Arial" w:hAnsi="Arial" w:cs="Arial"/>
          <w:spacing w:val="-2"/>
        </w:rPr>
        <w:t xml:space="preserve"> </w:t>
      </w:r>
      <w:r w:rsidRPr="00914D7B">
        <w:rPr>
          <w:rFonts w:ascii="Arial" w:hAnsi="Arial" w:cs="Arial"/>
        </w:rPr>
        <w:t>do</w:t>
      </w:r>
      <w:r w:rsidRPr="00914D7B">
        <w:rPr>
          <w:rFonts w:ascii="Arial" w:hAnsi="Arial" w:cs="Arial"/>
          <w:spacing w:val="-1"/>
        </w:rPr>
        <w:t xml:space="preserve"> </w:t>
      </w:r>
      <w:r w:rsidRPr="00914D7B">
        <w:rPr>
          <w:rFonts w:ascii="Arial" w:hAnsi="Arial" w:cs="Arial"/>
        </w:rPr>
        <w:t>contrato,</w:t>
      </w:r>
      <w:r w:rsidRPr="00914D7B">
        <w:rPr>
          <w:rFonts w:ascii="Arial" w:hAnsi="Arial" w:cs="Arial"/>
          <w:spacing w:val="-2"/>
        </w:rPr>
        <w:t xml:space="preserve"> </w:t>
      </w:r>
      <w:r w:rsidRPr="00914D7B">
        <w:rPr>
          <w:rFonts w:ascii="Arial" w:hAnsi="Arial" w:cs="Arial"/>
        </w:rPr>
        <w:t>em</w:t>
      </w:r>
      <w:r w:rsidRPr="00914D7B">
        <w:rPr>
          <w:rFonts w:ascii="Arial" w:hAnsi="Arial" w:cs="Arial"/>
          <w:spacing w:val="-1"/>
        </w:rPr>
        <w:t xml:space="preserve"> </w:t>
      </w:r>
      <w:r w:rsidRPr="00914D7B">
        <w:rPr>
          <w:rFonts w:ascii="Arial" w:hAnsi="Arial" w:cs="Arial"/>
        </w:rPr>
        <w:t>compatibilidade</w:t>
      </w:r>
      <w:r w:rsidRPr="00914D7B">
        <w:rPr>
          <w:rFonts w:ascii="Arial" w:hAnsi="Arial" w:cs="Arial"/>
          <w:spacing w:val="-3"/>
        </w:rPr>
        <w:t xml:space="preserve"> </w:t>
      </w:r>
      <w:r w:rsidRPr="00914D7B">
        <w:rPr>
          <w:rFonts w:ascii="Arial" w:hAnsi="Arial" w:cs="Arial"/>
        </w:rPr>
        <w:t>com as obrigações assumidas, todas as condições exigidas para a habilitação na licitação em cumprimento ao disposto no Inciso XVI do artigo 92 da Lei Fed. 14.133 de 2021.</w:t>
      </w:r>
    </w:p>
    <w:p w:rsidR="00EB1B6A" w:rsidRPr="00914D7B" w:rsidRDefault="004E7AEA" w:rsidP="00D45EEB">
      <w:pPr>
        <w:pStyle w:val="PargrafodaLista"/>
        <w:numPr>
          <w:ilvl w:val="2"/>
          <w:numId w:val="15"/>
        </w:numPr>
        <w:tabs>
          <w:tab w:val="left" w:pos="1041"/>
        </w:tabs>
        <w:spacing w:line="312" w:lineRule="auto"/>
        <w:ind w:right="2" w:firstLine="0"/>
        <w:rPr>
          <w:rFonts w:ascii="Arial" w:hAnsi="Arial" w:cs="Arial"/>
        </w:rPr>
      </w:pPr>
      <w:r w:rsidRPr="00914D7B">
        <w:rPr>
          <w:rFonts w:ascii="Arial" w:hAnsi="Arial" w:cs="Arial"/>
        </w:rPr>
        <w:t xml:space="preserve">Responsabilizar-se por todos e quaisquer danos e/ou prejuízos que vier causar ao Contratante ou a terceiros, por sua culpa ou dolo, na pessoa de preposto ou terceiros a seu </w:t>
      </w:r>
      <w:r w:rsidR="00515D71" w:rsidRPr="00914D7B">
        <w:rPr>
          <w:noProof/>
          <w:lang w:val="pt-BR" w:eastAsia="pt-BR"/>
        </w:rPr>
        <w:drawing>
          <wp:anchor distT="0" distB="0" distL="0" distR="0" simplePos="0" relativeHeight="487326720" behindDoc="1" locked="0" layoutInCell="1" allowOverlap="1" wp14:anchorId="7C92518E" wp14:editId="144FBCE2">
            <wp:simplePos x="0" y="0"/>
            <wp:positionH relativeFrom="page">
              <wp:align>left</wp:align>
            </wp:positionH>
            <wp:positionV relativeFrom="page">
              <wp:align>top</wp:align>
            </wp:positionV>
            <wp:extent cx="7525328" cy="10668000"/>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7525328" cy="10668000"/>
                    </a:xfrm>
                    <a:prstGeom prst="rect">
                      <a:avLst/>
                    </a:prstGeom>
                  </pic:spPr>
                </pic:pic>
              </a:graphicData>
            </a:graphic>
            <wp14:sizeRelV relativeFrom="margin">
              <wp14:pctHeight>0</wp14:pctHeight>
            </wp14:sizeRelV>
          </wp:anchor>
        </w:drawing>
      </w:r>
      <w:r w:rsidRPr="00914D7B">
        <w:rPr>
          <w:rFonts w:ascii="Arial" w:hAnsi="Arial" w:cs="Arial"/>
        </w:rPr>
        <w:t xml:space="preserve">serviço, </w:t>
      </w:r>
      <w:r w:rsidR="00914D7B" w:rsidRPr="00914D7B">
        <w:rPr>
          <w:noProof/>
          <w:lang w:val="pt-BR" w:eastAsia="pt-BR"/>
        </w:rPr>
        <w:lastRenderedPageBreak/>
        <w:drawing>
          <wp:anchor distT="0" distB="0" distL="0" distR="0" simplePos="0" relativeHeight="487602176" behindDoc="1" locked="0" layoutInCell="1" allowOverlap="1" wp14:anchorId="520DED29" wp14:editId="7B502D89">
            <wp:simplePos x="0" y="0"/>
            <wp:positionH relativeFrom="page">
              <wp:posOffset>0</wp:posOffset>
            </wp:positionH>
            <wp:positionV relativeFrom="page">
              <wp:posOffset>-28575</wp:posOffset>
            </wp:positionV>
            <wp:extent cx="7524750" cy="11791131"/>
            <wp:effectExtent l="0" t="0" r="0" b="1270"/>
            <wp:wrapNone/>
            <wp:docPr id="12"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7528018" cy="11796251"/>
                    </a:xfrm>
                    <a:prstGeom prst="rect">
                      <a:avLst/>
                    </a:prstGeom>
                  </pic:spPr>
                </pic:pic>
              </a:graphicData>
            </a:graphic>
            <wp14:sizeRelV relativeFrom="margin">
              <wp14:pctHeight>0</wp14:pctHeight>
            </wp14:sizeRelV>
          </wp:anchor>
        </w:drawing>
      </w:r>
      <w:r w:rsidRPr="00914D7B">
        <w:rPr>
          <w:rFonts w:ascii="Arial" w:hAnsi="Arial" w:cs="Arial"/>
        </w:rPr>
        <w:t>não excluindo ou reduzindo essa responsabilidade a fiscalização ou o acompanhamento pelo Contratante.</w:t>
      </w:r>
    </w:p>
    <w:p w:rsidR="00EB1B6A" w:rsidRPr="00914D7B" w:rsidRDefault="004E7AEA" w:rsidP="00DD5DEB">
      <w:pPr>
        <w:pStyle w:val="PargrafodaLista"/>
        <w:numPr>
          <w:ilvl w:val="2"/>
          <w:numId w:val="15"/>
        </w:numPr>
        <w:tabs>
          <w:tab w:val="left" w:pos="1074"/>
        </w:tabs>
        <w:spacing w:line="312" w:lineRule="auto"/>
        <w:ind w:right="275" w:firstLine="0"/>
        <w:rPr>
          <w:rFonts w:ascii="Arial" w:hAnsi="Arial" w:cs="Arial"/>
        </w:rPr>
      </w:pPr>
      <w:r w:rsidRPr="00914D7B">
        <w:rPr>
          <w:rFonts w:ascii="Arial" w:hAnsi="Arial" w:cs="Arial"/>
        </w:rPr>
        <w:t>Responsabilizar-se pelos salários, encargos sociais, previdenciários, securitários, taxas e impostos e quaisquer outros que incidam ou venham a incidir sobre seu pessoal necessário à execução deste contrato.</w:t>
      </w:r>
    </w:p>
    <w:p w:rsidR="00EB1B6A" w:rsidRPr="00914D7B" w:rsidRDefault="004E7AEA" w:rsidP="00DD5DEB">
      <w:pPr>
        <w:pStyle w:val="PargrafodaLista"/>
        <w:numPr>
          <w:ilvl w:val="2"/>
          <w:numId w:val="15"/>
        </w:numPr>
        <w:tabs>
          <w:tab w:val="left" w:pos="1137"/>
        </w:tabs>
        <w:spacing w:line="312" w:lineRule="auto"/>
        <w:ind w:right="275" w:firstLine="0"/>
        <w:rPr>
          <w:rFonts w:ascii="Arial" w:hAnsi="Arial" w:cs="Arial"/>
        </w:rPr>
      </w:pPr>
      <w:r w:rsidRPr="00914D7B">
        <w:rPr>
          <w:rFonts w:ascii="Arial" w:hAnsi="Arial" w:cs="Arial"/>
        </w:rPr>
        <w:t>Apresentar, sempre que solicitado pelo Contratante, apta comprovação de cumprimento das obrigações tributárias e sociais, legalmente exigíveis.</w:t>
      </w:r>
    </w:p>
    <w:p w:rsidR="00EB1B6A" w:rsidRPr="00914D7B" w:rsidRDefault="00EB1B6A" w:rsidP="00DD5DEB">
      <w:pPr>
        <w:pStyle w:val="Corpodetexto"/>
        <w:spacing w:before="72"/>
        <w:ind w:left="0"/>
        <w:rPr>
          <w:rFonts w:ascii="Arial" w:hAnsi="Arial" w:cs="Arial"/>
        </w:rPr>
      </w:pPr>
    </w:p>
    <w:p w:rsidR="00EB1B6A" w:rsidRPr="00914D7B" w:rsidRDefault="004E7AEA" w:rsidP="00DD5DEB">
      <w:pPr>
        <w:pStyle w:val="Ttulo2"/>
        <w:numPr>
          <w:ilvl w:val="1"/>
          <w:numId w:val="15"/>
        </w:numPr>
        <w:tabs>
          <w:tab w:val="left" w:pos="832"/>
        </w:tabs>
        <w:spacing w:before="1"/>
        <w:ind w:left="832" w:hanging="548"/>
      </w:pPr>
      <w:r w:rsidRPr="00914D7B">
        <w:t>Obrigações</w:t>
      </w:r>
      <w:r w:rsidRPr="00914D7B">
        <w:rPr>
          <w:spacing w:val="-4"/>
        </w:rPr>
        <w:t xml:space="preserve"> </w:t>
      </w:r>
      <w:r w:rsidRPr="00914D7B">
        <w:t>do</w:t>
      </w:r>
      <w:r w:rsidRPr="00914D7B">
        <w:rPr>
          <w:spacing w:val="-3"/>
        </w:rPr>
        <w:t xml:space="preserve"> </w:t>
      </w:r>
      <w:r w:rsidRPr="00914D7B">
        <w:rPr>
          <w:spacing w:val="-2"/>
        </w:rPr>
        <w:t>Contratante</w:t>
      </w:r>
    </w:p>
    <w:p w:rsidR="00EB1B6A" w:rsidRPr="00914D7B" w:rsidRDefault="004E7AEA" w:rsidP="00DD5DEB">
      <w:pPr>
        <w:pStyle w:val="PargrafodaLista"/>
        <w:numPr>
          <w:ilvl w:val="2"/>
          <w:numId w:val="15"/>
        </w:numPr>
        <w:tabs>
          <w:tab w:val="left" w:pos="1021"/>
        </w:tabs>
        <w:spacing w:before="78" w:line="312" w:lineRule="auto"/>
        <w:ind w:right="275" w:firstLine="0"/>
        <w:rPr>
          <w:rFonts w:ascii="Arial" w:hAnsi="Arial" w:cs="Arial"/>
        </w:rPr>
      </w:pPr>
      <w:r w:rsidRPr="00914D7B">
        <w:rPr>
          <w:rFonts w:ascii="Arial" w:hAnsi="Arial" w:cs="Arial"/>
        </w:rPr>
        <w:t>Acompanhar e</w:t>
      </w:r>
      <w:r w:rsidRPr="00914D7B">
        <w:rPr>
          <w:rFonts w:ascii="Arial" w:hAnsi="Arial" w:cs="Arial"/>
          <w:spacing w:val="-7"/>
        </w:rPr>
        <w:t xml:space="preserve"> </w:t>
      </w:r>
      <w:r w:rsidRPr="00914D7B">
        <w:rPr>
          <w:rFonts w:ascii="Arial" w:hAnsi="Arial" w:cs="Arial"/>
        </w:rPr>
        <w:t>fiscalizar a</w:t>
      </w:r>
      <w:r w:rsidRPr="00914D7B">
        <w:rPr>
          <w:rFonts w:ascii="Arial" w:hAnsi="Arial" w:cs="Arial"/>
          <w:spacing w:val="-1"/>
        </w:rPr>
        <w:t xml:space="preserve"> </w:t>
      </w:r>
      <w:r w:rsidRPr="00914D7B">
        <w:rPr>
          <w:rFonts w:ascii="Arial" w:hAnsi="Arial" w:cs="Arial"/>
        </w:rPr>
        <w:t>execução</w:t>
      </w:r>
      <w:r w:rsidRPr="00914D7B">
        <w:rPr>
          <w:rFonts w:ascii="Arial" w:hAnsi="Arial" w:cs="Arial"/>
          <w:spacing w:val="-1"/>
        </w:rPr>
        <w:t xml:space="preserve"> </w:t>
      </w:r>
      <w:r w:rsidRPr="00914D7B">
        <w:rPr>
          <w:rFonts w:ascii="Arial" w:hAnsi="Arial" w:cs="Arial"/>
        </w:rPr>
        <w:t>da</w:t>
      </w:r>
      <w:r w:rsidRPr="00914D7B">
        <w:rPr>
          <w:rFonts w:ascii="Arial" w:hAnsi="Arial" w:cs="Arial"/>
          <w:spacing w:val="-2"/>
        </w:rPr>
        <w:t xml:space="preserve"> </w:t>
      </w:r>
      <w:r w:rsidRPr="00914D7B">
        <w:rPr>
          <w:rFonts w:ascii="Arial" w:hAnsi="Arial" w:cs="Arial"/>
        </w:rPr>
        <w:t>prestação</w:t>
      </w:r>
      <w:r w:rsidRPr="00914D7B">
        <w:rPr>
          <w:rFonts w:ascii="Arial" w:hAnsi="Arial" w:cs="Arial"/>
          <w:spacing w:val="-2"/>
        </w:rPr>
        <w:t xml:space="preserve"> </w:t>
      </w:r>
      <w:r w:rsidRPr="00914D7B">
        <w:rPr>
          <w:rFonts w:ascii="Arial" w:hAnsi="Arial" w:cs="Arial"/>
        </w:rPr>
        <w:t>do</w:t>
      </w:r>
      <w:r w:rsidRPr="00914D7B">
        <w:rPr>
          <w:rFonts w:ascii="Arial" w:hAnsi="Arial" w:cs="Arial"/>
          <w:spacing w:val="-3"/>
        </w:rPr>
        <w:t xml:space="preserve"> </w:t>
      </w:r>
      <w:r w:rsidRPr="00914D7B">
        <w:rPr>
          <w:rFonts w:ascii="Arial" w:hAnsi="Arial" w:cs="Arial"/>
        </w:rPr>
        <w:t>serviço</w:t>
      </w:r>
      <w:r w:rsidRPr="00914D7B">
        <w:rPr>
          <w:rFonts w:ascii="Arial" w:hAnsi="Arial" w:cs="Arial"/>
          <w:spacing w:val="-1"/>
        </w:rPr>
        <w:t xml:space="preserve"> </w:t>
      </w:r>
      <w:r w:rsidRPr="00914D7B">
        <w:rPr>
          <w:rFonts w:ascii="Arial" w:hAnsi="Arial" w:cs="Arial"/>
        </w:rPr>
        <w:t>contratado, por</w:t>
      </w:r>
      <w:r w:rsidRPr="00914D7B">
        <w:rPr>
          <w:rFonts w:ascii="Arial" w:hAnsi="Arial" w:cs="Arial"/>
          <w:spacing w:val="-3"/>
        </w:rPr>
        <w:t xml:space="preserve"> </w:t>
      </w:r>
      <w:r w:rsidRPr="00914D7B">
        <w:rPr>
          <w:rFonts w:ascii="Arial" w:hAnsi="Arial" w:cs="Arial"/>
        </w:rPr>
        <w:t>meio de profissionais vinculados à unidade solicitante da contratação.</w:t>
      </w:r>
    </w:p>
    <w:p w:rsidR="00EB1B6A" w:rsidRPr="00914D7B" w:rsidRDefault="004E7AEA" w:rsidP="00DD5DEB">
      <w:pPr>
        <w:pStyle w:val="PargrafodaLista"/>
        <w:numPr>
          <w:ilvl w:val="2"/>
          <w:numId w:val="15"/>
        </w:numPr>
        <w:tabs>
          <w:tab w:val="left" w:pos="1078"/>
        </w:tabs>
        <w:spacing w:line="312" w:lineRule="auto"/>
        <w:ind w:right="275" w:firstLine="0"/>
        <w:rPr>
          <w:rFonts w:ascii="Arial" w:hAnsi="Arial" w:cs="Arial"/>
        </w:rPr>
      </w:pPr>
      <w:r w:rsidRPr="00914D7B">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914D7B" w:rsidRDefault="004E7AEA" w:rsidP="00DD5DEB">
      <w:pPr>
        <w:pStyle w:val="PargrafodaLista"/>
        <w:numPr>
          <w:ilvl w:val="2"/>
          <w:numId w:val="15"/>
        </w:numPr>
        <w:tabs>
          <w:tab w:val="left" w:pos="1007"/>
        </w:tabs>
        <w:spacing w:before="2" w:line="312" w:lineRule="auto"/>
        <w:ind w:right="277" w:firstLine="0"/>
        <w:rPr>
          <w:rFonts w:ascii="Arial" w:hAnsi="Arial" w:cs="Arial"/>
        </w:rPr>
      </w:pPr>
      <w:r w:rsidRPr="00914D7B">
        <w:rPr>
          <w:rFonts w:ascii="Arial" w:hAnsi="Arial" w:cs="Arial"/>
        </w:rPr>
        <w:t>Pagar</w:t>
      </w:r>
      <w:r w:rsidRPr="00914D7B">
        <w:rPr>
          <w:rFonts w:ascii="Arial" w:hAnsi="Arial" w:cs="Arial"/>
          <w:spacing w:val="-12"/>
        </w:rPr>
        <w:t xml:space="preserve"> </w:t>
      </w:r>
      <w:r w:rsidRPr="00914D7B">
        <w:rPr>
          <w:rFonts w:ascii="Arial" w:hAnsi="Arial" w:cs="Arial"/>
        </w:rPr>
        <w:t>no</w:t>
      </w:r>
      <w:r w:rsidRPr="00914D7B">
        <w:rPr>
          <w:rFonts w:ascii="Arial" w:hAnsi="Arial" w:cs="Arial"/>
          <w:spacing w:val="-15"/>
        </w:rPr>
        <w:t xml:space="preserve"> </w:t>
      </w:r>
      <w:r w:rsidRPr="00914D7B">
        <w:rPr>
          <w:rFonts w:ascii="Arial" w:hAnsi="Arial" w:cs="Arial"/>
        </w:rPr>
        <w:t>vencimento</w:t>
      </w:r>
      <w:r w:rsidRPr="00914D7B">
        <w:rPr>
          <w:rFonts w:ascii="Arial" w:hAnsi="Arial" w:cs="Arial"/>
          <w:spacing w:val="-13"/>
        </w:rPr>
        <w:t xml:space="preserve"> </w:t>
      </w:r>
      <w:r w:rsidRPr="00914D7B">
        <w:rPr>
          <w:rFonts w:ascii="Arial" w:hAnsi="Arial" w:cs="Arial"/>
        </w:rPr>
        <w:t>a</w:t>
      </w:r>
      <w:r w:rsidRPr="00914D7B">
        <w:rPr>
          <w:rFonts w:ascii="Arial" w:hAnsi="Arial" w:cs="Arial"/>
          <w:spacing w:val="-16"/>
        </w:rPr>
        <w:t xml:space="preserve"> </w:t>
      </w:r>
      <w:r w:rsidRPr="00914D7B">
        <w:rPr>
          <w:rFonts w:ascii="Arial" w:hAnsi="Arial" w:cs="Arial"/>
        </w:rPr>
        <w:t>fatura</w:t>
      </w:r>
      <w:r w:rsidRPr="00914D7B">
        <w:rPr>
          <w:rFonts w:ascii="Arial" w:hAnsi="Arial" w:cs="Arial"/>
          <w:spacing w:val="-13"/>
        </w:rPr>
        <w:t xml:space="preserve"> </w:t>
      </w:r>
      <w:r w:rsidRPr="00914D7B">
        <w:rPr>
          <w:rFonts w:ascii="Arial" w:hAnsi="Arial" w:cs="Arial"/>
        </w:rPr>
        <w:t>apresentada</w:t>
      </w:r>
      <w:r w:rsidRPr="00914D7B">
        <w:rPr>
          <w:rFonts w:ascii="Arial" w:hAnsi="Arial" w:cs="Arial"/>
          <w:spacing w:val="-13"/>
        </w:rPr>
        <w:t xml:space="preserve"> </w:t>
      </w:r>
      <w:r w:rsidRPr="00914D7B">
        <w:rPr>
          <w:rFonts w:ascii="Arial" w:hAnsi="Arial" w:cs="Arial"/>
        </w:rPr>
        <w:t>pelo</w:t>
      </w:r>
      <w:r w:rsidRPr="00914D7B">
        <w:rPr>
          <w:rFonts w:ascii="Arial" w:hAnsi="Arial" w:cs="Arial"/>
          <w:spacing w:val="-13"/>
        </w:rPr>
        <w:t xml:space="preserve"> </w:t>
      </w:r>
      <w:r w:rsidRPr="00914D7B">
        <w:rPr>
          <w:rFonts w:ascii="Arial" w:hAnsi="Arial" w:cs="Arial"/>
        </w:rPr>
        <w:t>Contratado</w:t>
      </w:r>
      <w:r w:rsidRPr="00914D7B">
        <w:rPr>
          <w:rFonts w:ascii="Arial" w:hAnsi="Arial" w:cs="Arial"/>
          <w:spacing w:val="-13"/>
        </w:rPr>
        <w:t xml:space="preserve"> </w:t>
      </w:r>
      <w:r w:rsidRPr="00914D7B">
        <w:rPr>
          <w:rFonts w:ascii="Arial" w:hAnsi="Arial" w:cs="Arial"/>
        </w:rPr>
        <w:t>correspondente</w:t>
      </w:r>
      <w:r w:rsidRPr="00914D7B">
        <w:rPr>
          <w:rFonts w:ascii="Arial" w:hAnsi="Arial" w:cs="Arial"/>
          <w:spacing w:val="-12"/>
        </w:rPr>
        <w:t xml:space="preserve"> </w:t>
      </w:r>
      <w:r w:rsidRPr="00914D7B">
        <w:rPr>
          <w:rFonts w:ascii="Arial" w:hAnsi="Arial" w:cs="Arial"/>
        </w:rPr>
        <w:t>ao</w:t>
      </w:r>
      <w:r w:rsidRPr="00914D7B">
        <w:rPr>
          <w:rFonts w:ascii="Arial" w:hAnsi="Arial" w:cs="Arial"/>
          <w:spacing w:val="-15"/>
        </w:rPr>
        <w:t xml:space="preserve"> </w:t>
      </w:r>
      <w:r w:rsidRPr="00914D7B">
        <w:rPr>
          <w:rFonts w:ascii="Arial" w:hAnsi="Arial" w:cs="Arial"/>
        </w:rPr>
        <w:t>serviço prestado ou ao fornecimento dos produtos especificados em planilha.</w:t>
      </w:r>
    </w:p>
    <w:p w:rsidR="00EB1B6A" w:rsidRPr="00914D7B" w:rsidRDefault="004E7AEA" w:rsidP="00DD5DEB">
      <w:pPr>
        <w:pStyle w:val="PargrafodaLista"/>
        <w:numPr>
          <w:ilvl w:val="2"/>
          <w:numId w:val="15"/>
        </w:numPr>
        <w:tabs>
          <w:tab w:val="left" w:pos="1096"/>
        </w:tabs>
        <w:spacing w:line="312" w:lineRule="auto"/>
        <w:ind w:right="275" w:firstLine="0"/>
        <w:rPr>
          <w:rFonts w:ascii="Arial" w:hAnsi="Arial" w:cs="Arial"/>
        </w:rPr>
      </w:pPr>
      <w:r w:rsidRPr="00914D7B">
        <w:rPr>
          <w:rFonts w:ascii="Arial" w:hAnsi="Arial" w:cs="Arial"/>
        </w:rPr>
        <w:t>Notificar o Contratado, por escrito, fixando-lhe prazo para corrigir defeitos ou irregularidades encontradas no fornecimento ou execução do serviço.</w:t>
      </w:r>
    </w:p>
    <w:p w:rsidR="00EB1B6A" w:rsidRPr="00914D7B" w:rsidRDefault="004E7AEA" w:rsidP="00DD5DEB">
      <w:pPr>
        <w:pStyle w:val="PargrafodaLista"/>
        <w:numPr>
          <w:ilvl w:val="2"/>
          <w:numId w:val="15"/>
        </w:numPr>
        <w:tabs>
          <w:tab w:val="left" w:pos="1078"/>
        </w:tabs>
        <w:spacing w:line="312" w:lineRule="auto"/>
        <w:ind w:right="274" w:firstLine="0"/>
        <w:rPr>
          <w:rFonts w:ascii="Arial" w:hAnsi="Arial" w:cs="Arial"/>
        </w:rPr>
      </w:pPr>
      <w:r w:rsidRPr="00914D7B">
        <w:rPr>
          <w:rFonts w:ascii="Arial" w:hAnsi="Arial" w:cs="Arial"/>
        </w:rPr>
        <w:t>Atender o Contratado no que se refere às oferecimento das condições para o recebimento dos produtos ou execução do serviço.</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1"/>
        <w:numPr>
          <w:ilvl w:val="0"/>
          <w:numId w:val="15"/>
        </w:numPr>
        <w:tabs>
          <w:tab w:val="left" w:pos="652"/>
        </w:tabs>
        <w:ind w:left="652" w:hanging="368"/>
        <w:jc w:val="left"/>
      </w:pPr>
      <w:r w:rsidRPr="00914D7B">
        <w:t>DO</w:t>
      </w:r>
      <w:r w:rsidRPr="00914D7B">
        <w:rPr>
          <w:spacing w:val="-3"/>
        </w:rPr>
        <w:t xml:space="preserve"> </w:t>
      </w:r>
      <w:r w:rsidRPr="00914D7B">
        <w:rPr>
          <w:spacing w:val="-2"/>
        </w:rPr>
        <w:t>CONTRATO</w:t>
      </w:r>
    </w:p>
    <w:p w:rsidR="00EB1B6A" w:rsidRPr="00914D7B" w:rsidRDefault="004E7AEA" w:rsidP="00DD5DEB">
      <w:pPr>
        <w:pStyle w:val="PargrafodaLista"/>
        <w:numPr>
          <w:ilvl w:val="1"/>
          <w:numId w:val="15"/>
        </w:numPr>
        <w:tabs>
          <w:tab w:val="left" w:pos="896"/>
        </w:tabs>
        <w:spacing w:before="78" w:line="312" w:lineRule="auto"/>
        <w:ind w:right="276" w:firstLine="0"/>
        <w:rPr>
          <w:rFonts w:ascii="Arial" w:hAnsi="Arial" w:cs="Arial"/>
        </w:rPr>
      </w:pPr>
      <w:r w:rsidRPr="00914D7B">
        <w:rPr>
          <w:rFonts w:ascii="Arial" w:hAnsi="Arial" w:cs="Arial"/>
        </w:rPr>
        <w:t>O instrumento do procedimento para a contratação deverá disponibilizar para os interessados a minuta de contrato de conformidade com o art. 92 da Lei regente.</w:t>
      </w:r>
    </w:p>
    <w:p w:rsidR="00EB1B6A" w:rsidRPr="00914D7B" w:rsidRDefault="004E7AEA" w:rsidP="00DD5DEB">
      <w:pPr>
        <w:pStyle w:val="Corpodetexto"/>
        <w:spacing w:line="312" w:lineRule="auto"/>
        <w:ind w:right="277"/>
        <w:jc w:val="both"/>
        <w:rPr>
          <w:rFonts w:ascii="Arial" w:hAnsi="Arial" w:cs="Arial"/>
        </w:rPr>
      </w:pPr>
      <w:r w:rsidRPr="00914D7B">
        <w:rPr>
          <w:rFonts w:ascii="Arial" w:hAnsi="Arial" w:cs="Arial"/>
        </w:rPr>
        <w:t>15.2 O contratado não poderá alegar desconhecimento das condições de entrega ou das cláusulas obrigacionais dispostas no instrumento de contrato e deste Termo de Referência.</w:t>
      </w:r>
    </w:p>
    <w:p w:rsidR="00EB1B6A" w:rsidRPr="00914D7B" w:rsidRDefault="00EB1B6A" w:rsidP="00DD5DEB">
      <w:pPr>
        <w:pStyle w:val="Corpodetexto"/>
        <w:spacing w:before="73"/>
        <w:ind w:left="0"/>
        <w:rPr>
          <w:rFonts w:ascii="Arial" w:hAnsi="Arial" w:cs="Arial"/>
        </w:rPr>
      </w:pPr>
    </w:p>
    <w:p w:rsidR="00EB1B6A" w:rsidRPr="00914D7B" w:rsidRDefault="004E7AEA" w:rsidP="00DD5DEB">
      <w:pPr>
        <w:pStyle w:val="Ttulo2"/>
        <w:numPr>
          <w:ilvl w:val="0"/>
          <w:numId w:val="15"/>
        </w:numPr>
        <w:tabs>
          <w:tab w:val="left" w:pos="655"/>
        </w:tabs>
        <w:ind w:left="655" w:hanging="371"/>
        <w:jc w:val="left"/>
      </w:pPr>
      <w:r w:rsidRPr="00914D7B">
        <w:t>ANEXOS</w:t>
      </w:r>
      <w:r w:rsidRPr="00914D7B">
        <w:rPr>
          <w:spacing w:val="-5"/>
        </w:rPr>
        <w:t xml:space="preserve"> </w:t>
      </w:r>
      <w:r w:rsidRPr="00914D7B">
        <w:t>(se</w:t>
      </w:r>
      <w:r w:rsidRPr="00914D7B">
        <w:rPr>
          <w:spacing w:val="-6"/>
        </w:rPr>
        <w:t xml:space="preserve"> </w:t>
      </w:r>
      <w:r w:rsidRPr="00914D7B">
        <w:rPr>
          <w:spacing w:val="-2"/>
        </w:rPr>
        <w:t>houver)</w:t>
      </w:r>
    </w:p>
    <w:p w:rsidR="00EB1B6A" w:rsidRPr="00914D7B" w:rsidRDefault="004E7AEA" w:rsidP="00DD5DEB">
      <w:pPr>
        <w:pStyle w:val="PargrafodaLista"/>
        <w:numPr>
          <w:ilvl w:val="1"/>
          <w:numId w:val="15"/>
        </w:numPr>
        <w:tabs>
          <w:tab w:val="left" w:pos="847"/>
        </w:tabs>
        <w:spacing w:before="78" w:line="312" w:lineRule="auto"/>
        <w:ind w:right="275" w:firstLine="0"/>
        <w:rPr>
          <w:rFonts w:ascii="Arial" w:hAnsi="Arial" w:cs="Arial"/>
        </w:rPr>
      </w:pPr>
      <w:r w:rsidRPr="00914D7B">
        <w:rPr>
          <w:rFonts w:ascii="Arial" w:hAnsi="Arial" w:cs="Arial"/>
        </w:rPr>
        <w:t>O presente Termo de Referência é instrumento de especificação do ETP que lhe deu origem,</w:t>
      </w:r>
      <w:r w:rsidRPr="00914D7B">
        <w:rPr>
          <w:rFonts w:ascii="Arial" w:hAnsi="Arial" w:cs="Arial"/>
          <w:spacing w:val="-11"/>
        </w:rPr>
        <w:t xml:space="preserve"> </w:t>
      </w:r>
      <w:r w:rsidRPr="00914D7B">
        <w:rPr>
          <w:rFonts w:ascii="Arial" w:hAnsi="Arial" w:cs="Arial"/>
        </w:rPr>
        <w:t>e</w:t>
      </w:r>
      <w:r w:rsidRPr="00914D7B">
        <w:rPr>
          <w:rFonts w:ascii="Arial" w:hAnsi="Arial" w:cs="Arial"/>
          <w:spacing w:val="-15"/>
        </w:rPr>
        <w:t xml:space="preserve"> </w:t>
      </w:r>
      <w:r w:rsidRPr="00914D7B">
        <w:rPr>
          <w:rFonts w:ascii="Arial" w:hAnsi="Arial" w:cs="Arial"/>
        </w:rPr>
        <w:t>também</w:t>
      </w:r>
      <w:r w:rsidRPr="00914D7B">
        <w:rPr>
          <w:rFonts w:ascii="Arial" w:hAnsi="Arial" w:cs="Arial"/>
          <w:spacing w:val="-9"/>
        </w:rPr>
        <w:t xml:space="preserve"> </w:t>
      </w:r>
      <w:r w:rsidRPr="00914D7B">
        <w:rPr>
          <w:rFonts w:ascii="Arial" w:hAnsi="Arial" w:cs="Arial"/>
        </w:rPr>
        <w:t>dos</w:t>
      </w:r>
      <w:r w:rsidRPr="00914D7B">
        <w:rPr>
          <w:rFonts w:ascii="Arial" w:hAnsi="Arial" w:cs="Arial"/>
          <w:spacing w:val="-12"/>
        </w:rPr>
        <w:t xml:space="preserve"> </w:t>
      </w:r>
      <w:r w:rsidRPr="00914D7B">
        <w:rPr>
          <w:rFonts w:ascii="Arial" w:hAnsi="Arial" w:cs="Arial"/>
        </w:rPr>
        <w:t>demais</w:t>
      </w:r>
      <w:r w:rsidRPr="00914D7B">
        <w:rPr>
          <w:rFonts w:ascii="Arial" w:hAnsi="Arial" w:cs="Arial"/>
          <w:spacing w:val="-12"/>
        </w:rPr>
        <w:t xml:space="preserve"> </w:t>
      </w:r>
      <w:r w:rsidRPr="00914D7B">
        <w:rPr>
          <w:rFonts w:ascii="Arial" w:hAnsi="Arial" w:cs="Arial"/>
        </w:rPr>
        <w:t>documentos</w:t>
      </w:r>
      <w:r w:rsidRPr="00914D7B">
        <w:rPr>
          <w:rFonts w:ascii="Arial" w:hAnsi="Arial" w:cs="Arial"/>
          <w:spacing w:val="-12"/>
        </w:rPr>
        <w:t xml:space="preserve"> </w:t>
      </w:r>
      <w:r w:rsidRPr="00914D7B">
        <w:rPr>
          <w:rFonts w:ascii="Arial" w:hAnsi="Arial" w:cs="Arial"/>
        </w:rPr>
        <w:t>complementares,</w:t>
      </w:r>
      <w:r w:rsidRPr="00914D7B">
        <w:rPr>
          <w:rFonts w:ascii="Arial" w:hAnsi="Arial" w:cs="Arial"/>
          <w:spacing w:val="-11"/>
        </w:rPr>
        <w:t xml:space="preserve"> </w:t>
      </w:r>
      <w:r w:rsidRPr="00914D7B">
        <w:rPr>
          <w:rFonts w:ascii="Arial" w:hAnsi="Arial" w:cs="Arial"/>
        </w:rPr>
        <w:t>conforme</w:t>
      </w:r>
      <w:r w:rsidRPr="00914D7B">
        <w:rPr>
          <w:rFonts w:ascii="Arial" w:hAnsi="Arial" w:cs="Arial"/>
          <w:spacing w:val="-13"/>
        </w:rPr>
        <w:t xml:space="preserve"> </w:t>
      </w:r>
      <w:r w:rsidRPr="00914D7B">
        <w:rPr>
          <w:rFonts w:ascii="Arial" w:hAnsi="Arial" w:cs="Arial"/>
        </w:rPr>
        <w:t>relacionados</w:t>
      </w:r>
      <w:r w:rsidRPr="00914D7B">
        <w:rPr>
          <w:rFonts w:ascii="Arial" w:hAnsi="Arial" w:cs="Arial"/>
          <w:spacing w:val="-9"/>
        </w:rPr>
        <w:t xml:space="preserve"> </w:t>
      </w:r>
      <w:r w:rsidRPr="00914D7B">
        <w:rPr>
          <w:rFonts w:ascii="Arial" w:hAnsi="Arial" w:cs="Arial"/>
        </w:rPr>
        <w:t>a</w:t>
      </w:r>
      <w:r w:rsidRPr="00914D7B">
        <w:rPr>
          <w:rFonts w:ascii="Arial" w:hAnsi="Arial" w:cs="Arial"/>
          <w:spacing w:val="-13"/>
        </w:rPr>
        <w:t xml:space="preserve"> </w:t>
      </w:r>
      <w:r w:rsidRPr="00914D7B">
        <w:rPr>
          <w:rFonts w:ascii="Arial" w:hAnsi="Arial" w:cs="Arial"/>
        </w:rPr>
        <w:t>seguir:</w:t>
      </w:r>
    </w:p>
    <w:p w:rsidR="00EB1B6A" w:rsidRPr="00914D7B" w:rsidRDefault="004E7AEA" w:rsidP="00DD5DEB">
      <w:pPr>
        <w:pStyle w:val="PargrafodaLista"/>
        <w:numPr>
          <w:ilvl w:val="0"/>
          <w:numId w:val="2"/>
        </w:numPr>
        <w:tabs>
          <w:tab w:val="left" w:pos="566"/>
        </w:tabs>
        <w:ind w:left="566" w:hanging="282"/>
        <w:rPr>
          <w:rFonts w:ascii="Arial" w:hAnsi="Arial" w:cs="Arial"/>
        </w:rPr>
      </w:pPr>
      <w:r w:rsidRPr="00914D7B">
        <w:rPr>
          <w:rFonts w:ascii="Arial" w:hAnsi="Arial" w:cs="Arial"/>
        </w:rPr>
        <w:t>Projeto</w:t>
      </w:r>
      <w:r w:rsidRPr="00914D7B">
        <w:rPr>
          <w:rFonts w:ascii="Arial" w:hAnsi="Arial" w:cs="Arial"/>
          <w:spacing w:val="-5"/>
        </w:rPr>
        <w:t xml:space="preserve"> </w:t>
      </w:r>
      <w:r w:rsidRPr="00914D7B">
        <w:rPr>
          <w:rFonts w:ascii="Arial" w:hAnsi="Arial" w:cs="Arial"/>
        </w:rPr>
        <w:t>Executivo</w:t>
      </w:r>
      <w:r w:rsidRPr="00914D7B">
        <w:rPr>
          <w:rFonts w:ascii="Arial" w:hAnsi="Arial" w:cs="Arial"/>
          <w:spacing w:val="-2"/>
        </w:rPr>
        <w:t xml:space="preserve"> </w:t>
      </w:r>
      <w:r w:rsidRPr="00914D7B">
        <w:rPr>
          <w:rFonts w:ascii="Arial" w:hAnsi="Arial" w:cs="Arial"/>
        </w:rPr>
        <w:t>com</w:t>
      </w:r>
      <w:r w:rsidRPr="00914D7B">
        <w:rPr>
          <w:rFonts w:ascii="Arial" w:hAnsi="Arial" w:cs="Arial"/>
          <w:spacing w:val="-3"/>
        </w:rPr>
        <w:t xml:space="preserve"> </w:t>
      </w:r>
      <w:r w:rsidRPr="00914D7B">
        <w:rPr>
          <w:rFonts w:ascii="Arial" w:hAnsi="Arial" w:cs="Arial"/>
        </w:rPr>
        <w:t>o</w:t>
      </w:r>
      <w:r w:rsidRPr="00914D7B">
        <w:rPr>
          <w:rFonts w:ascii="Arial" w:hAnsi="Arial" w:cs="Arial"/>
          <w:spacing w:val="-5"/>
        </w:rPr>
        <w:t xml:space="preserve"> </w:t>
      </w:r>
      <w:r w:rsidRPr="00914D7B">
        <w:rPr>
          <w:rFonts w:ascii="Arial" w:hAnsi="Arial" w:cs="Arial"/>
        </w:rPr>
        <w:t>cronograma</w:t>
      </w:r>
      <w:r w:rsidRPr="00914D7B">
        <w:rPr>
          <w:rFonts w:ascii="Arial" w:hAnsi="Arial" w:cs="Arial"/>
          <w:spacing w:val="-3"/>
        </w:rPr>
        <w:t xml:space="preserve"> </w:t>
      </w:r>
      <w:r w:rsidRPr="00914D7B">
        <w:rPr>
          <w:rFonts w:ascii="Arial" w:hAnsi="Arial" w:cs="Arial"/>
        </w:rPr>
        <w:t>para</w:t>
      </w:r>
      <w:r w:rsidRPr="00914D7B">
        <w:rPr>
          <w:rFonts w:ascii="Arial" w:hAnsi="Arial" w:cs="Arial"/>
          <w:spacing w:val="-2"/>
        </w:rPr>
        <w:t xml:space="preserve"> </w:t>
      </w:r>
      <w:r w:rsidRPr="00914D7B">
        <w:rPr>
          <w:rFonts w:ascii="Arial" w:hAnsi="Arial" w:cs="Arial"/>
        </w:rPr>
        <w:t>a</w:t>
      </w:r>
      <w:r w:rsidRPr="00914D7B">
        <w:rPr>
          <w:rFonts w:ascii="Arial" w:hAnsi="Arial" w:cs="Arial"/>
          <w:spacing w:val="-7"/>
        </w:rPr>
        <w:t xml:space="preserve"> </w:t>
      </w:r>
      <w:r w:rsidRPr="00914D7B">
        <w:rPr>
          <w:rFonts w:ascii="Arial" w:hAnsi="Arial" w:cs="Arial"/>
        </w:rPr>
        <w:t>Execução</w:t>
      </w:r>
      <w:r w:rsidRPr="00914D7B">
        <w:rPr>
          <w:rFonts w:ascii="Arial" w:hAnsi="Arial" w:cs="Arial"/>
          <w:spacing w:val="-3"/>
        </w:rPr>
        <w:t xml:space="preserve"> </w:t>
      </w:r>
      <w:r w:rsidRPr="00914D7B">
        <w:rPr>
          <w:rFonts w:ascii="Arial" w:hAnsi="Arial" w:cs="Arial"/>
        </w:rPr>
        <w:t>(se</w:t>
      </w:r>
      <w:r w:rsidRPr="00914D7B">
        <w:rPr>
          <w:rFonts w:ascii="Arial" w:hAnsi="Arial" w:cs="Arial"/>
          <w:spacing w:val="-3"/>
        </w:rPr>
        <w:t xml:space="preserve"> </w:t>
      </w:r>
      <w:r w:rsidRPr="00914D7B">
        <w:rPr>
          <w:rFonts w:ascii="Arial" w:hAnsi="Arial" w:cs="Arial"/>
          <w:spacing w:val="-2"/>
        </w:rPr>
        <w:t>houver);</w:t>
      </w:r>
    </w:p>
    <w:p w:rsidR="00EB1B6A" w:rsidRPr="00914D7B" w:rsidRDefault="004E7AEA" w:rsidP="00DD5DEB">
      <w:pPr>
        <w:pStyle w:val="PargrafodaLista"/>
        <w:numPr>
          <w:ilvl w:val="0"/>
          <w:numId w:val="2"/>
        </w:numPr>
        <w:tabs>
          <w:tab w:val="left" w:pos="566"/>
        </w:tabs>
        <w:spacing w:before="76"/>
        <w:ind w:left="566" w:hanging="282"/>
        <w:rPr>
          <w:rFonts w:ascii="Arial" w:hAnsi="Arial" w:cs="Arial"/>
        </w:rPr>
      </w:pPr>
      <w:r w:rsidRPr="00914D7B">
        <w:rPr>
          <w:rFonts w:ascii="Arial" w:hAnsi="Arial" w:cs="Arial"/>
        </w:rPr>
        <w:t>Pranchas</w:t>
      </w:r>
      <w:r w:rsidRPr="00914D7B">
        <w:rPr>
          <w:rFonts w:ascii="Arial" w:hAnsi="Arial" w:cs="Arial"/>
          <w:spacing w:val="-5"/>
        </w:rPr>
        <w:t xml:space="preserve"> </w:t>
      </w:r>
      <w:r w:rsidRPr="00914D7B">
        <w:rPr>
          <w:rFonts w:ascii="Arial" w:hAnsi="Arial" w:cs="Arial"/>
        </w:rPr>
        <w:t>de</w:t>
      </w:r>
      <w:r w:rsidRPr="00914D7B">
        <w:rPr>
          <w:rFonts w:ascii="Arial" w:hAnsi="Arial" w:cs="Arial"/>
          <w:spacing w:val="-5"/>
        </w:rPr>
        <w:t xml:space="preserve"> </w:t>
      </w:r>
      <w:r w:rsidRPr="00914D7B">
        <w:rPr>
          <w:rFonts w:ascii="Arial" w:hAnsi="Arial" w:cs="Arial"/>
        </w:rPr>
        <w:t>Localização</w:t>
      </w:r>
      <w:r w:rsidRPr="00914D7B">
        <w:rPr>
          <w:rFonts w:ascii="Arial" w:hAnsi="Arial" w:cs="Arial"/>
          <w:spacing w:val="-1"/>
        </w:rPr>
        <w:t xml:space="preserve"> </w:t>
      </w:r>
      <w:r w:rsidRPr="00914D7B">
        <w:rPr>
          <w:rFonts w:ascii="Arial" w:hAnsi="Arial" w:cs="Arial"/>
        </w:rPr>
        <w:t>e</w:t>
      </w:r>
      <w:r w:rsidRPr="00914D7B">
        <w:rPr>
          <w:rFonts w:ascii="Arial" w:hAnsi="Arial" w:cs="Arial"/>
          <w:spacing w:val="-5"/>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Edificação</w:t>
      </w:r>
      <w:r w:rsidRPr="00914D7B">
        <w:rPr>
          <w:rFonts w:ascii="Arial" w:hAnsi="Arial" w:cs="Arial"/>
          <w:spacing w:val="-2"/>
        </w:rPr>
        <w:t xml:space="preserve"> </w:t>
      </w:r>
      <w:r w:rsidRPr="00914D7B">
        <w:rPr>
          <w:rFonts w:ascii="Arial" w:hAnsi="Arial" w:cs="Arial"/>
        </w:rPr>
        <w:t>e</w:t>
      </w:r>
      <w:r w:rsidRPr="00914D7B">
        <w:rPr>
          <w:rFonts w:ascii="Arial" w:hAnsi="Arial" w:cs="Arial"/>
          <w:spacing w:val="-6"/>
        </w:rPr>
        <w:t xml:space="preserve"> </w:t>
      </w:r>
      <w:r w:rsidRPr="00914D7B">
        <w:rPr>
          <w:rFonts w:ascii="Arial" w:hAnsi="Arial" w:cs="Arial"/>
        </w:rPr>
        <w:t>Planilhas</w:t>
      </w:r>
      <w:r w:rsidRPr="00914D7B">
        <w:rPr>
          <w:rFonts w:ascii="Arial" w:hAnsi="Arial" w:cs="Arial"/>
          <w:spacing w:val="-1"/>
        </w:rPr>
        <w:t xml:space="preserve"> </w:t>
      </w:r>
      <w:r w:rsidRPr="00914D7B">
        <w:rPr>
          <w:rFonts w:ascii="Arial" w:hAnsi="Arial" w:cs="Arial"/>
        </w:rPr>
        <w:t>(se</w:t>
      </w:r>
      <w:r w:rsidRPr="00914D7B">
        <w:rPr>
          <w:rFonts w:ascii="Arial" w:hAnsi="Arial" w:cs="Arial"/>
          <w:spacing w:val="-3"/>
        </w:rPr>
        <w:t xml:space="preserve"> </w:t>
      </w:r>
      <w:r w:rsidRPr="00914D7B">
        <w:rPr>
          <w:rFonts w:ascii="Arial" w:hAnsi="Arial" w:cs="Arial"/>
          <w:spacing w:val="-2"/>
        </w:rPr>
        <w:t>houver);</w:t>
      </w:r>
    </w:p>
    <w:p w:rsidR="00AC470C" w:rsidRPr="00914D7B" w:rsidRDefault="004E7AEA" w:rsidP="00DD5DEB">
      <w:pPr>
        <w:pStyle w:val="PargrafodaLista"/>
        <w:numPr>
          <w:ilvl w:val="0"/>
          <w:numId w:val="2"/>
        </w:numPr>
        <w:tabs>
          <w:tab w:val="left" w:pos="567"/>
        </w:tabs>
        <w:spacing w:before="76"/>
        <w:ind w:hanging="283"/>
        <w:rPr>
          <w:rFonts w:ascii="Arial" w:hAnsi="Arial" w:cs="Arial"/>
        </w:rPr>
      </w:pPr>
      <w:r w:rsidRPr="00914D7B">
        <w:rPr>
          <w:rFonts w:ascii="Arial" w:hAnsi="Arial" w:cs="Arial"/>
        </w:rPr>
        <w:t>Anotação</w:t>
      </w:r>
      <w:r w:rsidRPr="00914D7B">
        <w:rPr>
          <w:rFonts w:ascii="Arial" w:hAnsi="Arial" w:cs="Arial"/>
          <w:spacing w:val="-3"/>
        </w:rPr>
        <w:t xml:space="preserve"> </w:t>
      </w:r>
      <w:r w:rsidRPr="00914D7B">
        <w:rPr>
          <w:rFonts w:ascii="Arial" w:hAnsi="Arial" w:cs="Arial"/>
        </w:rPr>
        <w:t>de</w:t>
      </w:r>
      <w:r w:rsidRPr="00914D7B">
        <w:rPr>
          <w:rFonts w:ascii="Arial" w:hAnsi="Arial" w:cs="Arial"/>
          <w:spacing w:val="-5"/>
        </w:rPr>
        <w:t xml:space="preserve"> </w:t>
      </w:r>
      <w:r w:rsidRPr="00914D7B">
        <w:rPr>
          <w:rFonts w:ascii="Arial" w:hAnsi="Arial" w:cs="Arial"/>
        </w:rPr>
        <w:t>Responsabilidade</w:t>
      </w:r>
      <w:r w:rsidRPr="00914D7B">
        <w:rPr>
          <w:rFonts w:ascii="Arial" w:hAnsi="Arial" w:cs="Arial"/>
          <w:spacing w:val="-3"/>
        </w:rPr>
        <w:t xml:space="preserve"> </w:t>
      </w:r>
      <w:r w:rsidRPr="00914D7B">
        <w:rPr>
          <w:rFonts w:ascii="Arial" w:hAnsi="Arial" w:cs="Arial"/>
        </w:rPr>
        <w:t>Técnica</w:t>
      </w:r>
      <w:r w:rsidRPr="00914D7B">
        <w:rPr>
          <w:rFonts w:ascii="Arial" w:hAnsi="Arial" w:cs="Arial"/>
          <w:spacing w:val="-3"/>
        </w:rPr>
        <w:t xml:space="preserve"> </w:t>
      </w:r>
      <w:r w:rsidRPr="00914D7B">
        <w:rPr>
          <w:rFonts w:ascii="Arial" w:hAnsi="Arial" w:cs="Arial"/>
        </w:rPr>
        <w:t>do</w:t>
      </w:r>
      <w:r w:rsidRPr="00914D7B">
        <w:rPr>
          <w:rFonts w:ascii="Arial" w:hAnsi="Arial" w:cs="Arial"/>
          <w:spacing w:val="-4"/>
        </w:rPr>
        <w:t xml:space="preserve"> </w:t>
      </w:r>
      <w:r w:rsidRPr="00914D7B">
        <w:rPr>
          <w:rFonts w:ascii="Arial" w:hAnsi="Arial" w:cs="Arial"/>
        </w:rPr>
        <w:t>Projeto</w:t>
      </w:r>
      <w:r w:rsidRPr="00914D7B">
        <w:rPr>
          <w:rFonts w:ascii="Arial" w:hAnsi="Arial" w:cs="Arial"/>
          <w:spacing w:val="-5"/>
        </w:rPr>
        <w:t xml:space="preserve"> </w:t>
      </w:r>
      <w:r w:rsidRPr="00914D7B">
        <w:rPr>
          <w:rFonts w:ascii="Arial" w:hAnsi="Arial" w:cs="Arial"/>
        </w:rPr>
        <w:t>Técnico</w:t>
      </w:r>
      <w:r w:rsidRPr="00914D7B">
        <w:rPr>
          <w:rFonts w:ascii="Arial" w:hAnsi="Arial" w:cs="Arial"/>
          <w:spacing w:val="-6"/>
        </w:rPr>
        <w:t xml:space="preserve"> </w:t>
      </w:r>
      <w:r w:rsidRPr="00914D7B">
        <w:rPr>
          <w:rFonts w:ascii="Arial" w:hAnsi="Arial" w:cs="Arial"/>
        </w:rPr>
        <w:t>(se</w:t>
      </w:r>
      <w:r w:rsidRPr="00914D7B">
        <w:rPr>
          <w:rFonts w:ascii="Arial" w:hAnsi="Arial" w:cs="Arial"/>
          <w:spacing w:val="-2"/>
        </w:rPr>
        <w:t xml:space="preserve"> houver).</w:t>
      </w:r>
    </w:p>
    <w:p w:rsidR="00EB1B6A" w:rsidRPr="00914D7B" w:rsidRDefault="00EB1B6A" w:rsidP="00DD5DEB">
      <w:pPr>
        <w:pStyle w:val="Corpodetexto"/>
        <w:spacing w:before="149"/>
        <w:ind w:left="0"/>
        <w:rPr>
          <w:rFonts w:ascii="Arial" w:hAnsi="Arial" w:cs="Arial"/>
        </w:rPr>
      </w:pPr>
    </w:p>
    <w:p w:rsidR="00AC470C" w:rsidRPr="00914D7B" w:rsidRDefault="00AC470C" w:rsidP="00DD5DEB">
      <w:pPr>
        <w:pStyle w:val="Ttulo1"/>
        <w:tabs>
          <w:tab w:val="left" w:pos="652"/>
        </w:tabs>
        <w:ind w:left="284"/>
        <w:rPr>
          <w:spacing w:val="-2"/>
        </w:rPr>
      </w:pPr>
      <w:r w:rsidRPr="00914D7B">
        <w:t>17.</w:t>
      </w:r>
      <w:r w:rsidRPr="00914D7B">
        <w:tab/>
      </w:r>
      <w:r w:rsidR="004E7AEA" w:rsidRPr="00914D7B">
        <w:t>REFERÊNCIAS</w:t>
      </w:r>
      <w:r w:rsidR="004E7AEA" w:rsidRPr="00914D7B">
        <w:rPr>
          <w:spacing w:val="-14"/>
        </w:rPr>
        <w:t xml:space="preserve"> </w:t>
      </w:r>
      <w:r w:rsidR="004E7AEA" w:rsidRPr="00914D7B">
        <w:rPr>
          <w:spacing w:val="-2"/>
        </w:rPr>
        <w:t>TÉCNICAS</w:t>
      </w:r>
    </w:p>
    <w:p w:rsidR="00EB1B6A" w:rsidRPr="00914D7B" w:rsidRDefault="004E7AEA" w:rsidP="00914D7B">
      <w:pPr>
        <w:pStyle w:val="PargrafodaLista"/>
        <w:numPr>
          <w:ilvl w:val="1"/>
          <w:numId w:val="19"/>
        </w:numPr>
        <w:tabs>
          <w:tab w:val="left" w:pos="284"/>
        </w:tabs>
        <w:spacing w:before="78" w:line="276" w:lineRule="auto"/>
        <w:rPr>
          <w:rFonts w:ascii="Arial" w:hAnsi="Arial" w:cs="Arial"/>
        </w:rPr>
      </w:pPr>
      <w:r w:rsidRPr="00914D7B">
        <w:rPr>
          <w:rFonts w:ascii="Arial" w:hAnsi="Arial" w:cs="Arial"/>
        </w:rPr>
        <w:t>Os</w:t>
      </w:r>
      <w:r w:rsidRPr="00914D7B">
        <w:rPr>
          <w:rFonts w:ascii="Arial" w:hAnsi="Arial" w:cs="Arial"/>
          <w:spacing w:val="-4"/>
        </w:rPr>
        <w:t xml:space="preserve"> </w:t>
      </w:r>
      <w:r w:rsidRPr="00914D7B">
        <w:rPr>
          <w:rFonts w:ascii="Arial" w:hAnsi="Arial" w:cs="Arial"/>
        </w:rPr>
        <w:t>Anexos</w:t>
      </w:r>
      <w:r w:rsidRPr="00914D7B">
        <w:rPr>
          <w:rFonts w:ascii="Arial" w:hAnsi="Arial" w:cs="Arial"/>
          <w:spacing w:val="-3"/>
        </w:rPr>
        <w:t xml:space="preserve"> </w:t>
      </w:r>
      <w:r w:rsidRPr="00914D7B">
        <w:rPr>
          <w:rFonts w:ascii="Arial" w:hAnsi="Arial" w:cs="Arial"/>
        </w:rPr>
        <w:t>especificados</w:t>
      </w:r>
      <w:r w:rsidRPr="00914D7B">
        <w:rPr>
          <w:rFonts w:ascii="Arial" w:hAnsi="Arial" w:cs="Arial"/>
          <w:spacing w:val="-3"/>
        </w:rPr>
        <w:t xml:space="preserve"> </w:t>
      </w:r>
      <w:r w:rsidRPr="00914D7B">
        <w:rPr>
          <w:rFonts w:ascii="Arial" w:hAnsi="Arial" w:cs="Arial"/>
        </w:rPr>
        <w:t>estarão</w:t>
      </w:r>
      <w:r w:rsidRPr="00914D7B">
        <w:rPr>
          <w:rFonts w:ascii="Arial" w:hAnsi="Arial" w:cs="Arial"/>
          <w:spacing w:val="-7"/>
        </w:rPr>
        <w:t xml:space="preserve"> </w:t>
      </w:r>
      <w:r w:rsidRPr="00914D7B">
        <w:rPr>
          <w:rFonts w:ascii="Arial" w:hAnsi="Arial" w:cs="Arial"/>
        </w:rPr>
        <w:t>disponíveis</w:t>
      </w:r>
      <w:r w:rsidRPr="00914D7B">
        <w:rPr>
          <w:rFonts w:ascii="Arial" w:hAnsi="Arial" w:cs="Arial"/>
          <w:spacing w:val="-5"/>
        </w:rPr>
        <w:t xml:space="preserve"> </w:t>
      </w:r>
      <w:r w:rsidRPr="00914D7B">
        <w:rPr>
          <w:rFonts w:ascii="Arial" w:hAnsi="Arial" w:cs="Arial"/>
        </w:rPr>
        <w:t>para</w:t>
      </w:r>
      <w:r w:rsidRPr="00914D7B">
        <w:rPr>
          <w:rFonts w:ascii="Arial" w:hAnsi="Arial" w:cs="Arial"/>
          <w:spacing w:val="-9"/>
        </w:rPr>
        <w:t xml:space="preserve"> </w:t>
      </w:r>
      <w:r w:rsidRPr="00914D7B">
        <w:rPr>
          <w:rFonts w:ascii="Arial" w:hAnsi="Arial" w:cs="Arial"/>
        </w:rPr>
        <w:t>a</w:t>
      </w:r>
      <w:r w:rsidRPr="00914D7B">
        <w:rPr>
          <w:rFonts w:ascii="Arial" w:hAnsi="Arial" w:cs="Arial"/>
          <w:spacing w:val="-4"/>
        </w:rPr>
        <w:t xml:space="preserve"> </w:t>
      </w:r>
      <w:r w:rsidRPr="00914D7B">
        <w:rPr>
          <w:rFonts w:ascii="Arial" w:hAnsi="Arial" w:cs="Arial"/>
        </w:rPr>
        <w:t>prospecção</w:t>
      </w:r>
      <w:r w:rsidRPr="00914D7B">
        <w:rPr>
          <w:rFonts w:ascii="Arial" w:hAnsi="Arial" w:cs="Arial"/>
          <w:spacing w:val="-7"/>
        </w:rPr>
        <w:t xml:space="preserve"> </w:t>
      </w:r>
      <w:r w:rsidRPr="00914D7B">
        <w:rPr>
          <w:rFonts w:ascii="Arial" w:hAnsi="Arial" w:cs="Arial"/>
        </w:rPr>
        <w:t>técnica</w:t>
      </w:r>
      <w:r w:rsidRPr="00914D7B">
        <w:rPr>
          <w:rFonts w:ascii="Arial" w:hAnsi="Arial" w:cs="Arial"/>
          <w:spacing w:val="-6"/>
        </w:rPr>
        <w:t xml:space="preserve"> </w:t>
      </w:r>
      <w:r w:rsidRPr="00914D7B">
        <w:rPr>
          <w:rFonts w:ascii="Arial" w:hAnsi="Arial" w:cs="Arial"/>
          <w:spacing w:val="-5"/>
        </w:rPr>
        <w:t>dos</w:t>
      </w:r>
      <w:r w:rsidR="00507A47" w:rsidRPr="00914D7B">
        <w:rPr>
          <w:rFonts w:ascii="Arial" w:hAnsi="Arial" w:cs="Arial"/>
          <w:spacing w:val="-5"/>
        </w:rPr>
        <w:t xml:space="preserve"> </w:t>
      </w:r>
      <w:r w:rsidRPr="00914D7B">
        <w:rPr>
          <w:rFonts w:ascii="Arial" w:hAnsi="Arial" w:cs="Arial"/>
        </w:rPr>
        <w:t>proponentes</w:t>
      </w:r>
      <w:r w:rsidR="00507A47" w:rsidRPr="00914D7B">
        <w:rPr>
          <w:rFonts w:ascii="Arial" w:hAnsi="Arial" w:cs="Arial"/>
          <w:spacing w:val="-8"/>
        </w:rPr>
        <w:t xml:space="preserve"> </w:t>
      </w:r>
      <w:r w:rsidRPr="00914D7B">
        <w:rPr>
          <w:rFonts w:ascii="Arial" w:hAnsi="Arial" w:cs="Arial"/>
        </w:rPr>
        <w:t>interessados</w:t>
      </w:r>
      <w:r w:rsidRPr="00914D7B">
        <w:rPr>
          <w:rFonts w:ascii="Arial" w:hAnsi="Arial" w:cs="Arial"/>
          <w:spacing w:val="-3"/>
        </w:rPr>
        <w:t xml:space="preserve"> </w:t>
      </w:r>
      <w:r w:rsidRPr="00914D7B">
        <w:rPr>
          <w:rFonts w:ascii="Arial" w:hAnsi="Arial" w:cs="Arial"/>
        </w:rPr>
        <w:t>e</w:t>
      </w:r>
      <w:r w:rsidRPr="00914D7B">
        <w:rPr>
          <w:rFonts w:ascii="Arial" w:hAnsi="Arial" w:cs="Arial"/>
          <w:spacing w:val="-4"/>
        </w:rPr>
        <w:t xml:space="preserve"> </w:t>
      </w:r>
      <w:r w:rsidRPr="00914D7B">
        <w:rPr>
          <w:rFonts w:ascii="Arial" w:hAnsi="Arial" w:cs="Arial"/>
        </w:rPr>
        <w:t>constam</w:t>
      </w:r>
      <w:r w:rsidRPr="00914D7B">
        <w:rPr>
          <w:rFonts w:ascii="Arial" w:hAnsi="Arial" w:cs="Arial"/>
          <w:spacing w:val="-3"/>
        </w:rPr>
        <w:t xml:space="preserve"> </w:t>
      </w:r>
      <w:r w:rsidRPr="00914D7B">
        <w:rPr>
          <w:rFonts w:ascii="Arial" w:hAnsi="Arial" w:cs="Arial"/>
        </w:rPr>
        <w:t>do</w:t>
      </w:r>
      <w:r w:rsidRPr="00914D7B">
        <w:rPr>
          <w:rFonts w:ascii="Arial" w:hAnsi="Arial" w:cs="Arial"/>
          <w:spacing w:val="-6"/>
        </w:rPr>
        <w:t xml:space="preserve"> </w:t>
      </w:r>
      <w:r w:rsidRPr="00914D7B">
        <w:rPr>
          <w:rFonts w:ascii="Arial" w:hAnsi="Arial" w:cs="Arial"/>
        </w:rPr>
        <w:t>Termo</w:t>
      </w:r>
      <w:r w:rsidRPr="00914D7B">
        <w:rPr>
          <w:rFonts w:ascii="Arial" w:hAnsi="Arial" w:cs="Arial"/>
          <w:spacing w:val="-4"/>
        </w:rPr>
        <w:t xml:space="preserve"> </w:t>
      </w:r>
      <w:r w:rsidRPr="00914D7B">
        <w:rPr>
          <w:rFonts w:ascii="Arial" w:hAnsi="Arial" w:cs="Arial"/>
        </w:rPr>
        <w:t>de</w:t>
      </w:r>
      <w:r w:rsidRPr="00914D7B">
        <w:rPr>
          <w:rFonts w:ascii="Arial" w:hAnsi="Arial" w:cs="Arial"/>
          <w:spacing w:val="-3"/>
        </w:rPr>
        <w:t xml:space="preserve"> </w:t>
      </w:r>
      <w:r w:rsidRPr="00914D7B">
        <w:rPr>
          <w:rFonts w:ascii="Arial" w:hAnsi="Arial" w:cs="Arial"/>
        </w:rPr>
        <w:t>Referência</w:t>
      </w:r>
      <w:r w:rsidRPr="00914D7B">
        <w:rPr>
          <w:rFonts w:ascii="Arial" w:hAnsi="Arial" w:cs="Arial"/>
          <w:spacing w:val="-3"/>
        </w:rPr>
        <w:t xml:space="preserve"> </w:t>
      </w:r>
      <w:r w:rsidRPr="00914D7B">
        <w:rPr>
          <w:rFonts w:ascii="Arial" w:hAnsi="Arial" w:cs="Arial"/>
        </w:rPr>
        <w:t>para</w:t>
      </w:r>
      <w:r w:rsidRPr="00914D7B">
        <w:rPr>
          <w:rFonts w:ascii="Arial" w:hAnsi="Arial" w:cs="Arial"/>
          <w:spacing w:val="-4"/>
        </w:rPr>
        <w:t xml:space="preserve"> </w:t>
      </w:r>
      <w:r w:rsidRPr="00914D7B">
        <w:rPr>
          <w:rFonts w:ascii="Arial" w:hAnsi="Arial" w:cs="Arial"/>
        </w:rPr>
        <w:t>a</w:t>
      </w:r>
      <w:r w:rsidRPr="00914D7B">
        <w:rPr>
          <w:rFonts w:ascii="Arial" w:hAnsi="Arial" w:cs="Arial"/>
          <w:spacing w:val="-6"/>
        </w:rPr>
        <w:t xml:space="preserve"> </w:t>
      </w:r>
      <w:r w:rsidRPr="00914D7B">
        <w:rPr>
          <w:rFonts w:ascii="Arial" w:hAnsi="Arial" w:cs="Arial"/>
          <w:spacing w:val="-2"/>
        </w:rPr>
        <w:t>contratação.</w:t>
      </w:r>
    </w:p>
    <w:p w:rsidR="00A84244" w:rsidRPr="00914D7B" w:rsidRDefault="00A84244" w:rsidP="00914D7B">
      <w:pPr>
        <w:tabs>
          <w:tab w:val="left" w:pos="284"/>
        </w:tabs>
        <w:spacing w:before="78" w:line="276" w:lineRule="auto"/>
        <w:ind w:left="360"/>
        <w:rPr>
          <w:rFonts w:ascii="Arial" w:hAnsi="Arial" w:cs="Arial"/>
        </w:rPr>
      </w:pPr>
    </w:p>
    <w:p w:rsidR="00D7036C" w:rsidRPr="00914D7B" w:rsidRDefault="00D7036C" w:rsidP="00DD5DEB">
      <w:pPr>
        <w:pStyle w:val="PargrafodaLista"/>
        <w:numPr>
          <w:ilvl w:val="0"/>
          <w:numId w:val="19"/>
        </w:numPr>
        <w:tabs>
          <w:tab w:val="left" w:pos="284"/>
        </w:tabs>
        <w:spacing w:before="78"/>
        <w:ind w:hanging="196"/>
        <w:rPr>
          <w:rFonts w:ascii="Arial" w:hAnsi="Arial" w:cs="Arial"/>
          <w:b/>
        </w:rPr>
      </w:pPr>
      <w:r w:rsidRPr="00914D7B">
        <w:rPr>
          <w:rFonts w:ascii="Arial" w:hAnsi="Arial" w:cs="Arial"/>
          <w:b/>
        </w:rPr>
        <w:t>QUESTOES PENDENTES</w:t>
      </w:r>
    </w:p>
    <w:p w:rsidR="00EB1B6A" w:rsidRPr="00914D7B" w:rsidRDefault="004E7AEA" w:rsidP="00DD5DEB">
      <w:pPr>
        <w:pStyle w:val="PargrafodaLista"/>
        <w:numPr>
          <w:ilvl w:val="1"/>
          <w:numId w:val="19"/>
        </w:numPr>
        <w:tabs>
          <w:tab w:val="left" w:pos="284"/>
        </w:tabs>
        <w:spacing w:before="78"/>
        <w:rPr>
          <w:rFonts w:ascii="Arial" w:hAnsi="Arial" w:cs="Arial"/>
        </w:rPr>
      </w:pPr>
      <w:r w:rsidRPr="00914D7B">
        <w:rPr>
          <w:rFonts w:ascii="Arial" w:hAnsi="Arial" w:cs="Arial"/>
        </w:rPr>
        <w:t>Os</w:t>
      </w:r>
      <w:r w:rsidRPr="00914D7B">
        <w:rPr>
          <w:rFonts w:ascii="Arial" w:hAnsi="Arial" w:cs="Arial"/>
          <w:spacing w:val="-2"/>
        </w:rPr>
        <w:t xml:space="preserve"> </w:t>
      </w:r>
      <w:r w:rsidRPr="00914D7B">
        <w:rPr>
          <w:rFonts w:ascii="Arial" w:hAnsi="Arial" w:cs="Arial"/>
        </w:rPr>
        <w:t>signatários</w:t>
      </w:r>
      <w:r w:rsidRPr="00914D7B">
        <w:rPr>
          <w:rFonts w:ascii="Arial" w:hAnsi="Arial" w:cs="Arial"/>
          <w:spacing w:val="-4"/>
        </w:rPr>
        <w:t xml:space="preserve"> </w:t>
      </w:r>
      <w:r w:rsidRPr="00914D7B">
        <w:rPr>
          <w:rFonts w:ascii="Arial" w:hAnsi="Arial" w:cs="Arial"/>
        </w:rPr>
        <w:t>do presente</w:t>
      </w:r>
      <w:r w:rsidRPr="00914D7B">
        <w:rPr>
          <w:rFonts w:ascii="Arial" w:hAnsi="Arial" w:cs="Arial"/>
          <w:spacing w:val="-8"/>
        </w:rPr>
        <w:t xml:space="preserve"> </w:t>
      </w:r>
      <w:r w:rsidRPr="00914D7B">
        <w:rPr>
          <w:rFonts w:ascii="Arial" w:hAnsi="Arial" w:cs="Arial"/>
        </w:rPr>
        <w:t>Termo</w:t>
      </w:r>
      <w:r w:rsidRPr="00914D7B">
        <w:rPr>
          <w:rFonts w:ascii="Arial" w:hAnsi="Arial" w:cs="Arial"/>
          <w:spacing w:val="-2"/>
        </w:rPr>
        <w:t xml:space="preserve"> </w:t>
      </w:r>
      <w:r w:rsidRPr="00914D7B">
        <w:rPr>
          <w:rFonts w:ascii="Arial" w:hAnsi="Arial" w:cs="Arial"/>
        </w:rPr>
        <w:t>de</w:t>
      </w:r>
      <w:r w:rsidRPr="00914D7B">
        <w:rPr>
          <w:rFonts w:ascii="Arial" w:hAnsi="Arial" w:cs="Arial"/>
          <w:spacing w:val="-4"/>
        </w:rPr>
        <w:t xml:space="preserve"> </w:t>
      </w:r>
      <w:r w:rsidRPr="00914D7B">
        <w:rPr>
          <w:rFonts w:ascii="Arial" w:hAnsi="Arial" w:cs="Arial"/>
        </w:rPr>
        <w:t>Referência</w:t>
      </w:r>
      <w:r w:rsidRPr="00914D7B">
        <w:rPr>
          <w:rFonts w:ascii="Arial" w:hAnsi="Arial" w:cs="Arial"/>
          <w:spacing w:val="-4"/>
        </w:rPr>
        <w:t xml:space="preserve"> </w:t>
      </w:r>
      <w:r w:rsidRPr="00914D7B">
        <w:rPr>
          <w:rFonts w:ascii="Arial" w:hAnsi="Arial" w:cs="Arial"/>
        </w:rPr>
        <w:t>estarão</w:t>
      </w:r>
      <w:r w:rsidRPr="00914D7B">
        <w:rPr>
          <w:rFonts w:ascii="Arial" w:hAnsi="Arial" w:cs="Arial"/>
          <w:spacing w:val="-2"/>
        </w:rPr>
        <w:t xml:space="preserve"> </w:t>
      </w:r>
      <w:r w:rsidRPr="00914D7B">
        <w:rPr>
          <w:rFonts w:ascii="Arial" w:hAnsi="Arial" w:cs="Arial"/>
        </w:rPr>
        <w:t>disponíveis</w:t>
      </w:r>
      <w:r w:rsidRPr="00914D7B">
        <w:rPr>
          <w:rFonts w:ascii="Arial" w:hAnsi="Arial" w:cs="Arial"/>
          <w:spacing w:val="-2"/>
        </w:rPr>
        <w:t xml:space="preserve"> </w:t>
      </w:r>
      <w:r w:rsidRPr="00914D7B">
        <w:rPr>
          <w:rFonts w:ascii="Arial" w:hAnsi="Arial" w:cs="Arial"/>
        </w:rPr>
        <w:t>para</w:t>
      </w:r>
      <w:r w:rsidRPr="00914D7B">
        <w:rPr>
          <w:rFonts w:ascii="Arial" w:hAnsi="Arial" w:cs="Arial"/>
          <w:spacing w:val="-6"/>
        </w:rPr>
        <w:t xml:space="preserve"> </w:t>
      </w:r>
      <w:r w:rsidRPr="00914D7B">
        <w:rPr>
          <w:rFonts w:ascii="Arial" w:hAnsi="Arial" w:cs="Arial"/>
        </w:rPr>
        <w:t xml:space="preserve">os eventuais </w:t>
      </w:r>
      <w:r w:rsidRPr="00914D7B">
        <w:rPr>
          <w:rFonts w:ascii="Arial" w:hAnsi="Arial" w:cs="Arial"/>
        </w:rPr>
        <w:lastRenderedPageBreak/>
        <w:t>esclarecimentos que se fizerem necessários a respeito do objeto.</w:t>
      </w:r>
    </w:p>
    <w:p w:rsidR="007C018D" w:rsidRPr="00914D7B" w:rsidRDefault="007C018D" w:rsidP="00DD5DEB">
      <w:pPr>
        <w:tabs>
          <w:tab w:val="left" w:pos="771"/>
        </w:tabs>
        <w:spacing w:before="78" w:line="312" w:lineRule="auto"/>
        <w:ind w:right="347"/>
        <w:rPr>
          <w:rFonts w:ascii="Arial" w:hAnsi="Arial" w:cs="Arial"/>
        </w:rPr>
      </w:pPr>
    </w:p>
    <w:p w:rsidR="00D7036C" w:rsidRPr="00914D7B" w:rsidRDefault="00515D71" w:rsidP="00DD5DEB">
      <w:pPr>
        <w:tabs>
          <w:tab w:val="left" w:pos="771"/>
        </w:tabs>
        <w:spacing w:before="78" w:line="312" w:lineRule="auto"/>
        <w:ind w:right="347"/>
        <w:rPr>
          <w:rFonts w:ascii="Arial" w:hAnsi="Arial" w:cs="Arial"/>
        </w:rPr>
      </w:pPr>
      <w:r w:rsidRPr="00914D7B">
        <w:rPr>
          <w:rFonts w:ascii="Arial" w:hAnsi="Arial" w:cs="Arial"/>
          <w:noProof/>
          <w:lang w:val="pt-BR" w:eastAsia="pt-BR"/>
        </w:rPr>
        <w:drawing>
          <wp:anchor distT="0" distB="0" distL="0" distR="0" simplePos="0" relativeHeight="487591936" behindDoc="1" locked="0" layoutInCell="1" allowOverlap="1" wp14:anchorId="4DEFD356" wp14:editId="048B59BF">
            <wp:simplePos x="0" y="0"/>
            <wp:positionH relativeFrom="page">
              <wp:align>left</wp:align>
            </wp:positionH>
            <wp:positionV relativeFrom="page">
              <wp:posOffset>9525</wp:posOffset>
            </wp:positionV>
            <wp:extent cx="7524750" cy="12267369"/>
            <wp:effectExtent l="0" t="0" r="0" b="1270"/>
            <wp:wrapNone/>
            <wp:docPr id="1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524750" cy="12267369"/>
                    </a:xfrm>
                    <a:prstGeom prst="rect">
                      <a:avLst/>
                    </a:prstGeom>
                  </pic:spPr>
                </pic:pic>
              </a:graphicData>
            </a:graphic>
            <wp14:sizeRelV relativeFrom="margin">
              <wp14:pctHeight>0</wp14:pctHeight>
            </wp14:sizeRelV>
          </wp:anchor>
        </w:drawing>
      </w:r>
    </w:p>
    <w:p w:rsidR="00EB1B6A" w:rsidRPr="00914D7B" w:rsidRDefault="00EB1B6A" w:rsidP="00DD5DEB">
      <w:pPr>
        <w:pStyle w:val="Corpodetexto"/>
        <w:spacing w:before="74"/>
        <w:ind w:left="0"/>
        <w:rPr>
          <w:rFonts w:ascii="Arial" w:hAnsi="Arial" w:cs="Arial"/>
        </w:rPr>
      </w:pPr>
    </w:p>
    <w:p w:rsidR="00EB1B6A" w:rsidRPr="00914D7B" w:rsidRDefault="00152DB9" w:rsidP="00DD5DEB">
      <w:pPr>
        <w:pStyle w:val="Corpodetexto"/>
        <w:tabs>
          <w:tab w:val="left" w:leader="dot" w:pos="5377"/>
          <w:tab w:val="left" w:pos="6417"/>
        </w:tabs>
        <w:ind w:left="21"/>
        <w:jc w:val="center"/>
        <w:rPr>
          <w:rFonts w:ascii="Arial" w:hAnsi="Arial" w:cs="Arial"/>
          <w:spacing w:val="-10"/>
        </w:rPr>
      </w:pPr>
      <w:r w:rsidRPr="00914D7B">
        <w:rPr>
          <w:rFonts w:ascii="Arial" w:hAnsi="Arial" w:cs="Arial"/>
          <w:spacing w:val="-6"/>
        </w:rPr>
        <w:t>Matutina</w:t>
      </w:r>
      <w:r w:rsidR="00507A47" w:rsidRPr="00914D7B">
        <w:rPr>
          <w:rFonts w:ascii="Arial" w:hAnsi="Arial" w:cs="Arial"/>
          <w:spacing w:val="-6"/>
        </w:rPr>
        <w:t xml:space="preserve"> - </w:t>
      </w:r>
      <w:r w:rsidR="004E7AEA" w:rsidRPr="00914D7B">
        <w:rPr>
          <w:rFonts w:ascii="Arial" w:hAnsi="Arial" w:cs="Arial"/>
        </w:rPr>
        <w:t>MG,</w:t>
      </w:r>
      <w:r w:rsidR="004E7AEA" w:rsidRPr="00914D7B">
        <w:rPr>
          <w:rFonts w:ascii="Arial" w:hAnsi="Arial" w:cs="Arial"/>
          <w:spacing w:val="-6"/>
        </w:rPr>
        <w:t xml:space="preserve"> </w:t>
      </w:r>
      <w:r w:rsidR="00414019" w:rsidRPr="00914D7B">
        <w:rPr>
          <w:rFonts w:ascii="Arial" w:hAnsi="Arial" w:cs="Arial"/>
          <w:spacing w:val="-6"/>
        </w:rPr>
        <w:t>13</w:t>
      </w:r>
      <w:r w:rsidR="004E7AEA" w:rsidRPr="00914D7B">
        <w:rPr>
          <w:rFonts w:ascii="Arial" w:hAnsi="Arial" w:cs="Arial"/>
          <w:b/>
          <w:spacing w:val="-3"/>
        </w:rPr>
        <w:t xml:space="preserve"> </w:t>
      </w:r>
      <w:r w:rsidR="004E7AEA" w:rsidRPr="00914D7B">
        <w:rPr>
          <w:rFonts w:ascii="Arial" w:hAnsi="Arial" w:cs="Arial"/>
          <w:spacing w:val="-5"/>
        </w:rPr>
        <w:t>de</w:t>
      </w:r>
      <w:r w:rsidRPr="00914D7B">
        <w:rPr>
          <w:rFonts w:ascii="Arial" w:hAnsi="Arial" w:cs="Arial"/>
          <w:spacing w:val="-5"/>
        </w:rPr>
        <w:t xml:space="preserve"> </w:t>
      </w:r>
      <w:r w:rsidR="00D7036C" w:rsidRPr="00914D7B">
        <w:rPr>
          <w:rFonts w:ascii="Arial" w:hAnsi="Arial" w:cs="Arial"/>
          <w:spacing w:val="-5"/>
        </w:rPr>
        <w:t>març</w:t>
      </w:r>
      <w:r w:rsidRPr="00914D7B">
        <w:rPr>
          <w:rFonts w:ascii="Arial" w:hAnsi="Arial" w:cs="Arial"/>
          <w:spacing w:val="-5"/>
        </w:rPr>
        <w:t>o</w:t>
      </w:r>
      <w:r w:rsidRPr="00914D7B">
        <w:rPr>
          <w:rFonts w:ascii="Arial" w:hAnsi="Arial" w:cs="Arial"/>
        </w:rPr>
        <w:t xml:space="preserve"> </w:t>
      </w:r>
      <w:r w:rsidR="004E7AEA" w:rsidRPr="00914D7B">
        <w:rPr>
          <w:rFonts w:ascii="Arial" w:hAnsi="Arial" w:cs="Arial"/>
        </w:rPr>
        <w:t>de</w:t>
      </w:r>
      <w:r w:rsidR="004E7AEA" w:rsidRPr="00914D7B">
        <w:rPr>
          <w:rFonts w:ascii="Arial" w:hAnsi="Arial" w:cs="Arial"/>
          <w:spacing w:val="-4"/>
        </w:rPr>
        <w:t xml:space="preserve"> </w:t>
      </w:r>
      <w:r w:rsidR="004E7AEA" w:rsidRPr="00914D7B">
        <w:rPr>
          <w:rFonts w:ascii="Arial" w:hAnsi="Arial" w:cs="Arial"/>
          <w:spacing w:val="-5"/>
        </w:rPr>
        <w:t>20</w:t>
      </w:r>
      <w:r w:rsidRPr="00914D7B">
        <w:rPr>
          <w:rFonts w:ascii="Arial" w:hAnsi="Arial" w:cs="Arial"/>
          <w:spacing w:val="-5"/>
        </w:rPr>
        <w:t>26</w:t>
      </w:r>
      <w:r w:rsidR="004E7AEA" w:rsidRPr="00914D7B">
        <w:rPr>
          <w:rFonts w:ascii="Arial" w:hAnsi="Arial" w:cs="Arial"/>
          <w:spacing w:val="-10"/>
        </w:rPr>
        <w:t>.</w:t>
      </w:r>
    </w:p>
    <w:p w:rsidR="00152DB9" w:rsidRPr="00914D7B" w:rsidRDefault="00152DB9" w:rsidP="00DD5DEB">
      <w:pPr>
        <w:pStyle w:val="Corpodetexto"/>
        <w:tabs>
          <w:tab w:val="left" w:leader="dot" w:pos="5377"/>
          <w:tab w:val="left" w:pos="6417"/>
        </w:tabs>
        <w:ind w:left="21"/>
        <w:jc w:val="center"/>
        <w:rPr>
          <w:rFonts w:ascii="Arial" w:hAnsi="Arial" w:cs="Arial"/>
          <w:spacing w:val="-10"/>
        </w:rPr>
      </w:pPr>
    </w:p>
    <w:p w:rsidR="00152DB9" w:rsidRPr="00914D7B" w:rsidRDefault="00152DB9" w:rsidP="00DD5DEB">
      <w:pPr>
        <w:pStyle w:val="Corpodetexto"/>
        <w:tabs>
          <w:tab w:val="left" w:leader="dot" w:pos="5377"/>
          <w:tab w:val="left" w:pos="6417"/>
        </w:tabs>
        <w:ind w:left="21"/>
        <w:jc w:val="center"/>
        <w:rPr>
          <w:rFonts w:ascii="Arial" w:hAnsi="Arial" w:cs="Arial"/>
          <w:spacing w:val="-10"/>
        </w:rPr>
      </w:pPr>
    </w:p>
    <w:p w:rsidR="00152DB9" w:rsidRPr="00914D7B" w:rsidRDefault="00152DB9" w:rsidP="00DD5DEB">
      <w:pPr>
        <w:pStyle w:val="Corpodetexto"/>
        <w:tabs>
          <w:tab w:val="left" w:leader="dot" w:pos="5377"/>
          <w:tab w:val="left" w:pos="6417"/>
        </w:tabs>
        <w:ind w:left="21"/>
        <w:jc w:val="center"/>
        <w:rPr>
          <w:rFonts w:ascii="Arial" w:hAnsi="Arial" w:cs="Arial"/>
          <w:spacing w:val="-10"/>
        </w:rPr>
      </w:pPr>
    </w:p>
    <w:p w:rsidR="00152DB9" w:rsidRPr="00914D7B" w:rsidRDefault="00CE1452" w:rsidP="00DD5DEB">
      <w:pPr>
        <w:pStyle w:val="Corpodetexto"/>
        <w:tabs>
          <w:tab w:val="left" w:leader="dot" w:pos="5377"/>
          <w:tab w:val="left" w:pos="6417"/>
        </w:tabs>
        <w:ind w:left="21"/>
        <w:jc w:val="center"/>
        <w:rPr>
          <w:rFonts w:ascii="Arial" w:hAnsi="Arial" w:cs="Arial"/>
          <w:spacing w:val="-10"/>
        </w:rPr>
      </w:pPr>
      <w:r w:rsidRPr="00914D7B">
        <w:rPr>
          <w:rFonts w:ascii="Arial" w:hAnsi="Arial" w:cs="Arial"/>
          <w:spacing w:val="-10"/>
        </w:rPr>
        <w:t>____________________</w:t>
      </w:r>
      <w:r w:rsidR="007C018D" w:rsidRPr="00914D7B">
        <w:rPr>
          <w:rFonts w:ascii="Arial" w:hAnsi="Arial" w:cs="Arial"/>
          <w:spacing w:val="-10"/>
        </w:rPr>
        <w:t>__________________________</w:t>
      </w:r>
    </w:p>
    <w:p w:rsidR="00152DB9" w:rsidRPr="00914D7B" w:rsidRDefault="00152DB9" w:rsidP="00DD5DEB">
      <w:pPr>
        <w:pStyle w:val="Corpodetexto"/>
        <w:tabs>
          <w:tab w:val="left" w:leader="dot" w:pos="5377"/>
          <w:tab w:val="left" w:pos="6417"/>
        </w:tabs>
        <w:ind w:left="21"/>
        <w:jc w:val="center"/>
        <w:rPr>
          <w:rFonts w:ascii="Arial" w:hAnsi="Arial" w:cs="Arial"/>
          <w:spacing w:val="-10"/>
        </w:rPr>
      </w:pPr>
      <w:r w:rsidRPr="00914D7B">
        <w:rPr>
          <w:rFonts w:ascii="Arial" w:hAnsi="Arial" w:cs="Arial"/>
          <w:spacing w:val="-10"/>
        </w:rPr>
        <w:t>Adelio Eustaquio de Oliveira</w:t>
      </w:r>
    </w:p>
    <w:p w:rsidR="00152DB9" w:rsidRPr="00914D7B" w:rsidRDefault="00152DB9" w:rsidP="00DD5DEB">
      <w:pPr>
        <w:pStyle w:val="Corpodetexto"/>
        <w:tabs>
          <w:tab w:val="left" w:leader="dot" w:pos="5377"/>
          <w:tab w:val="left" w:pos="6417"/>
        </w:tabs>
        <w:ind w:left="21"/>
        <w:jc w:val="center"/>
        <w:rPr>
          <w:rFonts w:ascii="Arial" w:hAnsi="Arial" w:cs="Arial"/>
        </w:rPr>
      </w:pPr>
      <w:r w:rsidRPr="00914D7B">
        <w:rPr>
          <w:rFonts w:ascii="Arial" w:hAnsi="Arial" w:cs="Arial"/>
          <w:spacing w:val="-10"/>
        </w:rPr>
        <w:t xml:space="preserve">Secretário Municipal de </w:t>
      </w:r>
      <w:r w:rsidR="00507A47" w:rsidRPr="00914D7B">
        <w:rPr>
          <w:rFonts w:ascii="Arial" w:hAnsi="Arial" w:cs="Arial"/>
          <w:spacing w:val="-10"/>
        </w:rPr>
        <w:t>Desenvolvimento</w:t>
      </w:r>
      <w:r w:rsidRPr="00914D7B">
        <w:rPr>
          <w:rFonts w:ascii="Arial" w:hAnsi="Arial" w:cs="Arial"/>
          <w:spacing w:val="-10"/>
        </w:rPr>
        <w:t xml:space="preserve"> Urbano e </w:t>
      </w:r>
      <w:r w:rsidR="00507A47" w:rsidRPr="00914D7B">
        <w:rPr>
          <w:rFonts w:ascii="Arial" w:hAnsi="Arial" w:cs="Arial"/>
          <w:spacing w:val="-10"/>
        </w:rPr>
        <w:t>Rural</w:t>
      </w:r>
    </w:p>
    <w:sectPr w:rsidR="00152DB9" w:rsidRPr="00914D7B" w:rsidSect="00DD5DEB">
      <w:pgSz w:w="11910" w:h="16840"/>
      <w:pgMar w:top="2835" w:right="851"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D00F8"/>
    <w:multiLevelType w:val="multilevel"/>
    <w:tmpl w:val="C9A0AF26"/>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C9A1911"/>
    <w:multiLevelType w:val="hybridMultilevel"/>
    <w:tmpl w:val="C3BA308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DD5538A"/>
    <w:multiLevelType w:val="hybridMultilevel"/>
    <w:tmpl w:val="1D2203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4">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5">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6">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7">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8">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9">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0B154E"/>
    <w:multiLevelType w:val="hybridMultilevel"/>
    <w:tmpl w:val="EAC8A9F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3">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4">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5">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6">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7">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18">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19">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9"/>
  </w:num>
  <w:num w:numId="2">
    <w:abstractNumId w:val="18"/>
  </w:num>
  <w:num w:numId="3">
    <w:abstractNumId w:val="17"/>
  </w:num>
  <w:num w:numId="4">
    <w:abstractNumId w:val="16"/>
  </w:num>
  <w:num w:numId="5">
    <w:abstractNumId w:val="15"/>
  </w:num>
  <w:num w:numId="6">
    <w:abstractNumId w:val="8"/>
  </w:num>
  <w:num w:numId="7">
    <w:abstractNumId w:val="13"/>
  </w:num>
  <w:num w:numId="8">
    <w:abstractNumId w:val="7"/>
  </w:num>
  <w:num w:numId="9">
    <w:abstractNumId w:val="3"/>
  </w:num>
  <w:num w:numId="10">
    <w:abstractNumId w:val="19"/>
  </w:num>
  <w:num w:numId="11">
    <w:abstractNumId w:val="4"/>
  </w:num>
  <w:num w:numId="12">
    <w:abstractNumId w:val="14"/>
  </w:num>
  <w:num w:numId="13">
    <w:abstractNumId w:val="12"/>
  </w:num>
  <w:num w:numId="14">
    <w:abstractNumId w:val="6"/>
  </w:num>
  <w:num w:numId="15">
    <w:abstractNumId w:val="5"/>
  </w:num>
  <w:num w:numId="16">
    <w:abstractNumId w:val="11"/>
  </w:num>
  <w:num w:numId="17">
    <w:abstractNumId w:val="1"/>
  </w:num>
  <w:num w:numId="18">
    <w:abstractNumId w:val="2"/>
  </w:num>
  <w:num w:numId="19">
    <w:abstractNumId w:val="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F4BCD"/>
    <w:rsid w:val="00152DB9"/>
    <w:rsid w:val="001C7FDC"/>
    <w:rsid w:val="00234318"/>
    <w:rsid w:val="00302375"/>
    <w:rsid w:val="00375B1D"/>
    <w:rsid w:val="003B6B3D"/>
    <w:rsid w:val="003D7A70"/>
    <w:rsid w:val="00414019"/>
    <w:rsid w:val="004A2820"/>
    <w:rsid w:val="004E7AEA"/>
    <w:rsid w:val="00507A47"/>
    <w:rsid w:val="00515D71"/>
    <w:rsid w:val="00555D8A"/>
    <w:rsid w:val="005D0744"/>
    <w:rsid w:val="005E49EC"/>
    <w:rsid w:val="006F3E81"/>
    <w:rsid w:val="007C018D"/>
    <w:rsid w:val="00914D7B"/>
    <w:rsid w:val="00957FDC"/>
    <w:rsid w:val="00A84244"/>
    <w:rsid w:val="00AB7DE8"/>
    <w:rsid w:val="00AC470C"/>
    <w:rsid w:val="00C20BE7"/>
    <w:rsid w:val="00CE1452"/>
    <w:rsid w:val="00D45EEB"/>
    <w:rsid w:val="00D52067"/>
    <w:rsid w:val="00D7036C"/>
    <w:rsid w:val="00D746CA"/>
    <w:rsid w:val="00DC7F6F"/>
    <w:rsid w:val="00DD5DEB"/>
    <w:rsid w:val="00E04D78"/>
    <w:rsid w:val="00EB1B6A"/>
    <w:rsid w:val="00F458D7"/>
    <w:rsid w:val="00FE7C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customStyle="1" w:styleId="Default">
    <w:name w:val="Default"/>
    <w:rsid w:val="005D0744"/>
    <w:pPr>
      <w:widowControl/>
      <w:adjustRightInd w:val="0"/>
    </w:pPr>
    <w:rPr>
      <w:rFonts w:ascii="Tahoma" w:hAnsi="Tahoma" w:cs="Tahoma"/>
      <w:color w:val="000000"/>
      <w:sz w:val="24"/>
      <w:szCs w:val="24"/>
      <w:lang w:val="pt-BR"/>
    </w:rPr>
  </w:style>
  <w:style w:type="character" w:styleId="Forte">
    <w:name w:val="Strong"/>
    <w:basedOn w:val="Fontepargpadro"/>
    <w:uiPriority w:val="22"/>
    <w:qFormat/>
    <w:rsid w:val="00DC7F6F"/>
    <w:rPr>
      <w:b/>
      <w:bCs/>
    </w:rPr>
  </w:style>
  <w:style w:type="character" w:styleId="Hyperlink">
    <w:name w:val="Hyperlink"/>
    <w:uiPriority w:val="99"/>
    <w:rsid w:val="00A84244"/>
    <w:rPr>
      <w:color w:val="0000FF"/>
      <w:u w:val="single"/>
    </w:rPr>
  </w:style>
  <w:style w:type="paragraph" w:styleId="Commarcadores5">
    <w:name w:val="List Bullet 5"/>
    <w:basedOn w:val="Normal"/>
    <w:rsid w:val="00A84244"/>
    <w:pPr>
      <w:widowControl/>
      <w:numPr>
        <w:numId w:val="20"/>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A84244"/>
    <w:pPr>
      <w:widowControl/>
      <w:numPr>
        <w:ilvl w:val="1"/>
        <w:numId w:val="20"/>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A84244"/>
    <w:pPr>
      <w:widowControl/>
      <w:numPr>
        <w:ilvl w:val="2"/>
        <w:numId w:val="20"/>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A84244"/>
    <w:pPr>
      <w:numPr>
        <w:ilvl w:val="3"/>
      </w:numPr>
      <w:tabs>
        <w:tab w:val="clear" w:pos="2880"/>
        <w:tab w:val="num" w:pos="360"/>
      </w:tabs>
      <w:ind w:left="851" w:firstLine="0"/>
    </w:pPr>
    <w:rPr>
      <w:color w:val="auto"/>
    </w:rPr>
  </w:style>
  <w:style w:type="paragraph" w:customStyle="1" w:styleId="Nivel5">
    <w:name w:val="Nivel 5"/>
    <w:basedOn w:val="Nivel4"/>
    <w:qFormat/>
    <w:rsid w:val="00A84244"/>
    <w:pPr>
      <w:numPr>
        <w:ilvl w:val="4"/>
      </w:numPr>
      <w:tabs>
        <w:tab w:val="clear" w:pos="3600"/>
        <w:tab w:val="num" w:pos="0"/>
        <w:tab w:val="num" w:pos="360"/>
      </w:tabs>
      <w:ind w:left="1276" w:firstLine="0"/>
    </w:pPr>
  </w:style>
  <w:style w:type="character" w:customStyle="1" w:styleId="Nivel3Char">
    <w:name w:val="Nivel 3 Char"/>
    <w:link w:val="Nivel3"/>
    <w:rsid w:val="00A84244"/>
    <w:rPr>
      <w:rFonts w:ascii="Arial" w:eastAsia="Times New Roman" w:hAnsi="Arial" w:cs="Arial"/>
      <w:color w:val="000000"/>
      <w:sz w:val="20"/>
      <w:szCs w:val="20"/>
      <w:lang w:val="pt-BR" w:eastAsia="pt-BR"/>
    </w:rPr>
  </w:style>
  <w:style w:type="character" w:customStyle="1" w:styleId="field">
    <w:name w:val="field"/>
    <w:basedOn w:val="Fontepargpadro"/>
    <w:rsid w:val="00A84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650969">
      <w:bodyDiv w:val="1"/>
      <w:marLeft w:val="0"/>
      <w:marRight w:val="0"/>
      <w:marTop w:val="0"/>
      <w:marBottom w:val="0"/>
      <w:divBdr>
        <w:top w:val="none" w:sz="0" w:space="0" w:color="auto"/>
        <w:left w:val="none" w:sz="0" w:space="0" w:color="auto"/>
        <w:bottom w:val="none" w:sz="0" w:space="0" w:color="auto"/>
        <w:right w:val="none" w:sz="0" w:space="0" w:color="auto"/>
      </w:divBdr>
    </w:div>
    <w:div w:id="454833607">
      <w:bodyDiv w:val="1"/>
      <w:marLeft w:val="0"/>
      <w:marRight w:val="0"/>
      <w:marTop w:val="0"/>
      <w:marBottom w:val="0"/>
      <w:divBdr>
        <w:top w:val="none" w:sz="0" w:space="0" w:color="auto"/>
        <w:left w:val="none" w:sz="0" w:space="0" w:color="auto"/>
        <w:bottom w:val="none" w:sz="0" w:space="0" w:color="auto"/>
        <w:right w:val="none" w:sz="0" w:space="0" w:color="auto"/>
      </w:divBdr>
      <w:divsChild>
        <w:div w:id="984237025">
          <w:marLeft w:val="0"/>
          <w:marRight w:val="0"/>
          <w:marTop w:val="0"/>
          <w:marBottom w:val="0"/>
          <w:divBdr>
            <w:top w:val="none" w:sz="0" w:space="0" w:color="auto"/>
            <w:left w:val="none" w:sz="0" w:space="0" w:color="auto"/>
            <w:bottom w:val="none" w:sz="0" w:space="0" w:color="auto"/>
            <w:right w:val="none" w:sz="0" w:space="0" w:color="auto"/>
          </w:divBdr>
          <w:divsChild>
            <w:div w:id="206841850">
              <w:marLeft w:val="0"/>
              <w:marRight w:val="0"/>
              <w:marTop w:val="0"/>
              <w:marBottom w:val="0"/>
              <w:divBdr>
                <w:top w:val="none" w:sz="0" w:space="0" w:color="auto"/>
                <w:left w:val="none" w:sz="0" w:space="0" w:color="auto"/>
                <w:bottom w:val="none" w:sz="0" w:space="0" w:color="auto"/>
                <w:right w:val="none" w:sz="0" w:space="0" w:color="auto"/>
              </w:divBdr>
              <w:divsChild>
                <w:div w:id="989754253">
                  <w:marLeft w:val="0"/>
                  <w:marRight w:val="0"/>
                  <w:marTop w:val="0"/>
                  <w:marBottom w:val="0"/>
                  <w:divBdr>
                    <w:top w:val="none" w:sz="0" w:space="0" w:color="auto"/>
                    <w:left w:val="none" w:sz="0" w:space="0" w:color="auto"/>
                    <w:bottom w:val="none" w:sz="0" w:space="0" w:color="auto"/>
                    <w:right w:val="none" w:sz="0" w:space="0" w:color="auto"/>
                  </w:divBdr>
                  <w:divsChild>
                    <w:div w:id="142697494">
                      <w:marLeft w:val="0"/>
                      <w:marRight w:val="0"/>
                      <w:marTop w:val="0"/>
                      <w:marBottom w:val="0"/>
                      <w:divBdr>
                        <w:top w:val="none" w:sz="0" w:space="0" w:color="auto"/>
                        <w:left w:val="none" w:sz="0" w:space="0" w:color="auto"/>
                        <w:bottom w:val="none" w:sz="0" w:space="0" w:color="auto"/>
                        <w:right w:val="none" w:sz="0" w:space="0" w:color="auto"/>
                      </w:divBdr>
                      <w:divsChild>
                        <w:div w:id="1283921008">
                          <w:marLeft w:val="0"/>
                          <w:marRight w:val="0"/>
                          <w:marTop w:val="0"/>
                          <w:marBottom w:val="0"/>
                          <w:divBdr>
                            <w:top w:val="none" w:sz="0" w:space="0" w:color="auto"/>
                            <w:left w:val="none" w:sz="0" w:space="0" w:color="auto"/>
                            <w:bottom w:val="none" w:sz="0" w:space="0" w:color="auto"/>
                            <w:right w:val="none" w:sz="0" w:space="0" w:color="auto"/>
                          </w:divBdr>
                          <w:divsChild>
                            <w:div w:id="974212897">
                              <w:marLeft w:val="0"/>
                              <w:marRight w:val="0"/>
                              <w:marTop w:val="0"/>
                              <w:marBottom w:val="0"/>
                              <w:divBdr>
                                <w:top w:val="none" w:sz="0" w:space="0" w:color="auto"/>
                                <w:left w:val="none" w:sz="0" w:space="0" w:color="auto"/>
                                <w:bottom w:val="none" w:sz="0" w:space="0" w:color="auto"/>
                                <w:right w:val="none" w:sz="0" w:space="0" w:color="auto"/>
                              </w:divBdr>
                              <w:divsChild>
                                <w:div w:id="29734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708378">
      <w:bodyDiv w:val="1"/>
      <w:marLeft w:val="0"/>
      <w:marRight w:val="0"/>
      <w:marTop w:val="0"/>
      <w:marBottom w:val="0"/>
      <w:divBdr>
        <w:top w:val="none" w:sz="0" w:space="0" w:color="auto"/>
        <w:left w:val="none" w:sz="0" w:space="0" w:color="auto"/>
        <w:bottom w:val="none" w:sz="0" w:space="0" w:color="auto"/>
        <w:right w:val="none" w:sz="0" w:space="0" w:color="auto"/>
      </w:divBdr>
      <w:divsChild>
        <w:div w:id="1015574236">
          <w:marLeft w:val="0"/>
          <w:marRight w:val="0"/>
          <w:marTop w:val="0"/>
          <w:marBottom w:val="0"/>
          <w:divBdr>
            <w:top w:val="none" w:sz="0" w:space="0" w:color="auto"/>
            <w:left w:val="none" w:sz="0" w:space="0" w:color="auto"/>
            <w:bottom w:val="none" w:sz="0" w:space="0" w:color="auto"/>
            <w:right w:val="none" w:sz="0" w:space="0" w:color="auto"/>
          </w:divBdr>
          <w:divsChild>
            <w:div w:id="682586755">
              <w:marLeft w:val="0"/>
              <w:marRight w:val="0"/>
              <w:marTop w:val="0"/>
              <w:marBottom w:val="0"/>
              <w:divBdr>
                <w:top w:val="none" w:sz="0" w:space="0" w:color="auto"/>
                <w:left w:val="none" w:sz="0" w:space="0" w:color="auto"/>
                <w:bottom w:val="none" w:sz="0" w:space="0" w:color="auto"/>
                <w:right w:val="none" w:sz="0" w:space="0" w:color="auto"/>
              </w:divBdr>
              <w:divsChild>
                <w:div w:id="1300182821">
                  <w:marLeft w:val="0"/>
                  <w:marRight w:val="0"/>
                  <w:marTop w:val="0"/>
                  <w:marBottom w:val="0"/>
                  <w:divBdr>
                    <w:top w:val="none" w:sz="0" w:space="0" w:color="auto"/>
                    <w:left w:val="none" w:sz="0" w:space="0" w:color="auto"/>
                    <w:bottom w:val="none" w:sz="0" w:space="0" w:color="auto"/>
                    <w:right w:val="none" w:sz="0" w:space="0" w:color="auto"/>
                  </w:divBdr>
                  <w:divsChild>
                    <w:div w:id="16634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794508">
      <w:bodyDiv w:val="1"/>
      <w:marLeft w:val="0"/>
      <w:marRight w:val="0"/>
      <w:marTop w:val="0"/>
      <w:marBottom w:val="0"/>
      <w:divBdr>
        <w:top w:val="none" w:sz="0" w:space="0" w:color="auto"/>
        <w:left w:val="none" w:sz="0" w:space="0" w:color="auto"/>
        <w:bottom w:val="none" w:sz="0" w:space="0" w:color="auto"/>
        <w:right w:val="none" w:sz="0" w:space="0" w:color="auto"/>
      </w:divBdr>
    </w:div>
    <w:div w:id="172879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5764.htm" TargetMode="External"/><Relationship Id="rId3" Type="http://schemas.openxmlformats.org/officeDocument/2006/relationships/settings" Target="settings.xml"/><Relationship Id="rId7" Type="http://schemas.openxmlformats.org/officeDocument/2006/relationships/hyperlink" Target="https://www.gov.br/economia/pt-br/assuntos/drei/legislacao/arquivos/legislacoes-federais/indrei77202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br/empresas-e-negocios/pt-br/empreendedor"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gov.br/trabalho-e-previdencia/pt-br/servicos/empregador/programa-de-alimentacao-do-trabalhador-pat/arquivos-legislacao/instrucoes-normativas/pat_in_971_2009.pdf" TargetMode="External"/><Relationship Id="rId4" Type="http://schemas.openxmlformats.org/officeDocument/2006/relationships/webSettings" Target="webSettings.xml"/><Relationship Id="rId9" Type="http://schemas.openxmlformats.org/officeDocument/2006/relationships/hyperlink" Target="https://www.planalto.gov.br/ccivil_03/_ato2019-2022/2021/decreto/d1088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14</Pages>
  <Words>5081</Words>
  <Characters>27442</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17</cp:revision>
  <dcterms:created xsi:type="dcterms:W3CDTF">2026-01-05T17:14:00Z</dcterms:created>
  <dcterms:modified xsi:type="dcterms:W3CDTF">2026-03-16T12:39:00Z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